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標楷體" w:hAnsi="標楷體" w:eastAsia="標楷體"/>
          <w:sz w:val="32"/>
          <w:szCs w:val="32"/>
          <w:lang w:eastAsia="zh-HK"/>
        </w:rPr>
      </w:pPr>
      <w:r>
        <w:rPr>
          <w:rFonts w:eastAsia="標楷體" w:ascii="標楷體" w:hAnsi="標楷體"/>
          <w:sz w:val="32"/>
          <w:szCs w:val="32"/>
          <w:lang w:eastAsia="zh-HK"/>
        </w:rPr>
      </w:r>
    </w:p>
    <w:p>
      <w:pPr>
        <w:pStyle w:val="Normal"/>
        <w:jc w:val="center"/>
        <w:rPr>
          <w:rFonts w:ascii="標楷體" w:hAnsi="標楷體" w:eastAsia="標楷體"/>
          <w:sz w:val="32"/>
          <w:szCs w:val="32"/>
        </w:rPr>
      </w:pPr>
      <w:r>
        <w:rPr>
          <w:rFonts w:ascii="標楷體" w:hAnsi="標楷體" w:eastAsia="標楷體"/>
          <w:sz w:val="32"/>
          <w:szCs w:val="32"/>
          <w:lang w:eastAsia="zh-HK"/>
        </w:rPr>
        <w:t>國立中山大學工學院進用外籍教學人員考核要點</w:t>
      </w:r>
    </w:p>
    <w:p>
      <w:pPr>
        <w:pStyle w:val="Normal"/>
        <w:snapToGrid w:val="false"/>
        <w:spacing w:lineRule="atLeast" w:line="240" w:before="0" w:after="0"/>
        <w:jc w:val="right"/>
        <w:rPr>
          <w:rFonts w:ascii="標楷體" w:hAnsi="標楷體" w:eastAsia="標楷體"/>
          <w:sz w:val="20"/>
          <w:szCs w:val="20"/>
        </w:rPr>
      </w:pPr>
      <w:r>
        <w:rPr>
          <w:rFonts w:eastAsia="標楷體" w:ascii="標楷體" w:hAnsi="標楷體"/>
          <w:sz w:val="20"/>
          <w:szCs w:val="20"/>
        </w:rPr>
        <w:t>107</w:t>
      </w:r>
      <w:r>
        <w:rPr>
          <w:rFonts w:eastAsia="標楷體" w:ascii="標楷體" w:hAnsi="標楷體"/>
          <w:sz w:val="20"/>
          <w:szCs w:val="20"/>
          <w:lang w:eastAsia="zh-HK"/>
        </w:rPr>
        <w:t>.4.12.106</w:t>
      </w:r>
      <w:r>
        <w:rPr>
          <w:rFonts w:ascii="標楷體" w:hAnsi="標楷體" w:eastAsia="標楷體"/>
          <w:sz w:val="20"/>
          <w:szCs w:val="20"/>
          <w:lang w:eastAsia="zh-HK"/>
        </w:rPr>
        <w:t>學年度第</w:t>
      </w:r>
      <w:r>
        <w:rPr>
          <w:rFonts w:eastAsia="標楷體" w:ascii="標楷體" w:hAnsi="標楷體"/>
          <w:sz w:val="20"/>
          <w:szCs w:val="20"/>
          <w:lang w:eastAsia="zh-HK"/>
        </w:rPr>
        <w:t>2</w:t>
      </w:r>
      <w:r>
        <w:rPr>
          <w:rFonts w:ascii="標楷體" w:hAnsi="標楷體" w:eastAsia="標楷體"/>
          <w:sz w:val="20"/>
          <w:szCs w:val="20"/>
          <w:lang w:eastAsia="zh-HK"/>
        </w:rPr>
        <w:t>次院務會議訂定</w:t>
      </w:r>
    </w:p>
    <w:p>
      <w:pPr>
        <w:pStyle w:val="Normal"/>
        <w:snapToGrid w:val="false"/>
        <w:spacing w:lineRule="atLeast" w:line="240" w:before="0" w:after="0"/>
        <w:jc w:val="right"/>
        <w:rPr>
          <w:rFonts w:ascii="標楷體" w:hAnsi="標楷體" w:eastAsia="標楷體"/>
          <w:sz w:val="20"/>
          <w:szCs w:val="20"/>
        </w:rPr>
      </w:pPr>
      <w:r>
        <w:rPr>
          <w:rFonts w:eastAsia="標楷體" w:ascii="標楷體" w:hAnsi="標楷體"/>
          <w:sz w:val="20"/>
          <w:szCs w:val="20"/>
        </w:rPr>
        <w:t>107.5.3.</w:t>
      </w:r>
      <w:r>
        <w:rPr>
          <w:rFonts w:ascii="標楷體" w:hAnsi="標楷體" w:eastAsia="標楷體"/>
          <w:sz w:val="20"/>
          <w:szCs w:val="20"/>
        </w:rPr>
        <w:t>本校教評會第</w:t>
      </w:r>
      <w:r>
        <w:rPr>
          <w:rFonts w:eastAsia="標楷體" w:ascii="標楷體" w:hAnsi="標楷體"/>
          <w:sz w:val="20"/>
          <w:szCs w:val="20"/>
        </w:rPr>
        <w:t>387</w:t>
      </w:r>
      <w:r>
        <w:rPr>
          <w:rFonts w:ascii="標楷體" w:hAnsi="標楷體" w:eastAsia="標楷體"/>
          <w:sz w:val="20"/>
          <w:szCs w:val="20"/>
        </w:rPr>
        <w:t>次會議通過</w:t>
      </w:r>
    </w:p>
    <w:p>
      <w:pPr>
        <w:pStyle w:val="Normal"/>
        <w:snapToGrid w:val="false"/>
        <w:spacing w:lineRule="atLeast" w:line="240" w:before="0" w:after="0"/>
        <w:ind w:left="400" w:hanging="400"/>
        <w:jc w:val="right"/>
        <w:rPr>
          <w:rFonts w:ascii="標楷體" w:hAnsi="標楷體" w:eastAsia="標楷體"/>
          <w:sz w:val="20"/>
          <w:szCs w:val="20"/>
        </w:rPr>
      </w:pPr>
      <w:r>
        <w:rPr>
          <w:rFonts w:eastAsia="標楷體" w:ascii="標楷體" w:hAnsi="標楷體"/>
          <w:sz w:val="20"/>
          <w:szCs w:val="20"/>
        </w:rPr>
        <w:t>107</w:t>
      </w:r>
      <w:r>
        <w:rPr>
          <w:rFonts w:eastAsia="標楷體" w:ascii="標楷體" w:hAnsi="標楷體"/>
          <w:sz w:val="20"/>
          <w:szCs w:val="20"/>
          <w:lang w:eastAsia="zh-HK"/>
        </w:rPr>
        <w:t>.</w:t>
      </w:r>
      <w:r>
        <w:rPr>
          <w:rFonts w:eastAsia="標楷體" w:ascii="標楷體" w:hAnsi="標楷體"/>
          <w:sz w:val="20"/>
          <w:szCs w:val="20"/>
        </w:rPr>
        <w:t>11</w:t>
      </w:r>
      <w:r>
        <w:rPr>
          <w:rFonts w:eastAsia="標楷體" w:ascii="標楷體" w:hAnsi="標楷體"/>
          <w:sz w:val="20"/>
          <w:szCs w:val="20"/>
          <w:lang w:eastAsia="zh-HK"/>
        </w:rPr>
        <w:t>.</w:t>
      </w:r>
      <w:r>
        <w:rPr>
          <w:rFonts w:eastAsia="標楷體" w:ascii="標楷體" w:hAnsi="標楷體"/>
          <w:sz w:val="20"/>
          <w:szCs w:val="20"/>
        </w:rPr>
        <w:t>27</w:t>
      </w:r>
      <w:r>
        <w:rPr>
          <w:rFonts w:eastAsia="標楷體" w:ascii="標楷體" w:hAnsi="標楷體"/>
          <w:sz w:val="20"/>
          <w:szCs w:val="20"/>
          <w:lang w:eastAsia="zh-HK"/>
        </w:rPr>
        <w:t>.10</w:t>
      </w:r>
      <w:r>
        <w:rPr>
          <w:rFonts w:eastAsia="標楷體" w:ascii="標楷體" w:hAnsi="標楷體"/>
          <w:sz w:val="20"/>
          <w:szCs w:val="20"/>
        </w:rPr>
        <w:t>7</w:t>
      </w:r>
      <w:r>
        <w:rPr>
          <w:rFonts w:ascii="標楷體" w:hAnsi="標楷體" w:eastAsia="標楷體"/>
          <w:sz w:val="20"/>
          <w:szCs w:val="20"/>
          <w:lang w:eastAsia="zh-HK"/>
        </w:rPr>
        <w:t>學年度第</w:t>
      </w:r>
      <w:r>
        <w:rPr>
          <w:rFonts w:eastAsia="標楷體" w:ascii="標楷體" w:hAnsi="標楷體"/>
          <w:sz w:val="20"/>
          <w:szCs w:val="20"/>
        </w:rPr>
        <w:t>2</w:t>
      </w:r>
      <w:r>
        <w:rPr>
          <w:rFonts w:ascii="標楷體" w:hAnsi="標楷體" w:eastAsia="標楷體"/>
          <w:sz w:val="20"/>
          <w:szCs w:val="20"/>
          <w:lang w:eastAsia="zh-HK"/>
        </w:rPr>
        <w:t>次院務會議</w:t>
      </w:r>
      <w:r>
        <w:rPr>
          <w:rFonts w:ascii="標楷體" w:hAnsi="標楷體" w:eastAsia="標楷體"/>
          <w:sz w:val="20"/>
          <w:szCs w:val="20"/>
        </w:rPr>
        <w:t>通過</w:t>
      </w:r>
    </w:p>
    <w:p>
      <w:pPr>
        <w:pStyle w:val="Normal"/>
        <w:snapToGrid w:val="false"/>
        <w:spacing w:lineRule="atLeast" w:line="240" w:before="0" w:after="0"/>
        <w:ind w:left="400" w:hanging="400"/>
        <w:jc w:val="right"/>
        <w:rPr>
          <w:rFonts w:ascii="標楷體" w:hAnsi="標楷體" w:eastAsia="標楷體"/>
          <w:sz w:val="20"/>
          <w:szCs w:val="20"/>
        </w:rPr>
      </w:pPr>
      <w:r>
        <w:rPr>
          <w:rFonts w:eastAsia="標楷體" w:ascii="標楷體" w:hAnsi="標楷體"/>
          <w:sz w:val="20"/>
          <w:szCs w:val="20"/>
        </w:rPr>
        <w:t>108.1.10.</w:t>
      </w:r>
      <w:r>
        <w:rPr>
          <w:rFonts w:ascii="標楷體" w:hAnsi="標楷體" w:eastAsia="標楷體"/>
          <w:sz w:val="20"/>
          <w:szCs w:val="20"/>
        </w:rPr>
        <w:t>本校教評會第</w:t>
      </w:r>
      <w:r>
        <w:rPr>
          <w:rFonts w:eastAsia="標楷體" w:ascii="標楷體" w:hAnsi="標楷體"/>
          <w:sz w:val="20"/>
          <w:szCs w:val="20"/>
        </w:rPr>
        <w:t>391</w:t>
      </w:r>
      <w:r>
        <w:rPr>
          <w:rFonts w:ascii="標楷體" w:hAnsi="標楷體" w:eastAsia="標楷體"/>
          <w:sz w:val="20"/>
          <w:szCs w:val="20"/>
        </w:rPr>
        <w:t>次會議通過</w:t>
      </w:r>
    </w:p>
    <w:p>
      <w:pPr>
        <w:pStyle w:val="Normal"/>
        <w:snapToGrid w:val="false"/>
        <w:spacing w:lineRule="atLeast" w:line="240" w:before="0" w:after="0"/>
        <w:ind w:left="400" w:hanging="400"/>
        <w:jc w:val="right"/>
        <w:rPr>
          <w:rFonts w:ascii="標楷體" w:hAnsi="標楷體" w:eastAsia="標楷體"/>
          <w:sz w:val="20"/>
          <w:szCs w:val="20"/>
        </w:rPr>
      </w:pPr>
      <w:r>
        <w:rPr>
          <w:rFonts w:eastAsia="標楷體" w:ascii="標楷體" w:hAnsi="標楷體"/>
          <w:sz w:val="20"/>
          <w:szCs w:val="20"/>
        </w:rPr>
        <w:t>109.2.24.108</w:t>
      </w:r>
      <w:r>
        <w:rPr>
          <w:rFonts w:ascii="標楷體" w:hAnsi="標楷體" w:eastAsia="標楷體"/>
          <w:sz w:val="20"/>
          <w:szCs w:val="20"/>
        </w:rPr>
        <w:t>學年度第</w:t>
      </w:r>
      <w:r>
        <w:rPr>
          <w:rFonts w:eastAsia="標楷體" w:ascii="標楷體" w:hAnsi="標楷體"/>
          <w:sz w:val="20"/>
          <w:szCs w:val="20"/>
        </w:rPr>
        <w:t>4</w:t>
      </w:r>
      <w:r>
        <w:rPr>
          <w:rFonts w:ascii="標楷體" w:hAnsi="標楷體" w:eastAsia="標楷體"/>
          <w:sz w:val="20"/>
          <w:szCs w:val="20"/>
        </w:rPr>
        <w:t>次臨時院務會議通過</w:t>
      </w:r>
    </w:p>
    <w:p>
      <w:pPr>
        <w:pStyle w:val="Normal"/>
        <w:snapToGrid w:val="false"/>
        <w:spacing w:lineRule="atLeast" w:line="240" w:before="0" w:after="0"/>
        <w:ind w:left="400" w:hanging="400"/>
        <w:jc w:val="right"/>
        <w:rPr>
          <w:rFonts w:ascii="標楷體" w:hAnsi="標楷體" w:eastAsia="標楷體"/>
          <w:sz w:val="20"/>
          <w:szCs w:val="20"/>
        </w:rPr>
      </w:pPr>
      <w:r>
        <w:rPr>
          <w:rFonts w:eastAsia="標楷體" w:ascii="標楷體" w:hAnsi="標楷體"/>
          <w:sz w:val="20"/>
          <w:szCs w:val="20"/>
        </w:rPr>
        <w:t>109.3.19.</w:t>
      </w:r>
      <w:r>
        <w:rPr>
          <w:rFonts w:ascii="標楷體" w:hAnsi="標楷體" w:eastAsia="標楷體"/>
          <w:sz w:val="20"/>
          <w:szCs w:val="20"/>
        </w:rPr>
        <w:t>本校教評會第</w:t>
      </w:r>
      <w:r>
        <w:rPr>
          <w:rFonts w:eastAsia="標楷體" w:ascii="標楷體" w:hAnsi="標楷體"/>
          <w:sz w:val="20"/>
          <w:szCs w:val="20"/>
        </w:rPr>
        <w:t>398</w:t>
      </w:r>
      <w:r>
        <w:rPr>
          <w:rFonts w:ascii="標楷體" w:hAnsi="標楷體" w:eastAsia="標楷體"/>
          <w:sz w:val="20"/>
          <w:szCs w:val="20"/>
        </w:rPr>
        <w:t>次會議通過</w:t>
      </w:r>
    </w:p>
    <w:p>
      <w:pPr>
        <w:pStyle w:val="Normal"/>
        <w:snapToGrid w:val="false"/>
        <w:spacing w:lineRule="atLeast" w:line="240" w:before="0" w:after="0"/>
        <w:ind w:left="400" w:hanging="400"/>
        <w:jc w:val="right"/>
        <w:rPr>
          <w:rFonts w:ascii="標楷體" w:hAnsi="標楷體" w:eastAsia="標楷體"/>
          <w:color w:val="FF0000"/>
          <w:sz w:val="20"/>
          <w:szCs w:val="20"/>
        </w:rPr>
      </w:pPr>
      <w:r>
        <w:rPr>
          <w:rFonts w:eastAsia="標楷體" w:ascii="標楷體" w:hAnsi="標楷體"/>
          <w:color w:val="FF0000"/>
          <w:sz w:val="20"/>
          <w:szCs w:val="20"/>
        </w:rPr>
        <w:t>111.11.25.</w:t>
      </w:r>
      <w:r>
        <w:rPr>
          <w:rFonts w:ascii="標楷體" w:hAnsi="標楷體" w:eastAsia="標楷體"/>
          <w:color w:val="FF0000"/>
          <w:sz w:val="20"/>
          <w:szCs w:val="20"/>
        </w:rPr>
        <w:t>本院</w:t>
      </w:r>
      <w:r>
        <w:rPr>
          <w:rFonts w:eastAsia="標楷體" w:ascii="標楷體" w:hAnsi="標楷體"/>
          <w:color w:val="FF0000"/>
          <w:sz w:val="20"/>
          <w:szCs w:val="20"/>
        </w:rPr>
        <w:t>111</w:t>
      </w:r>
      <w:r>
        <w:rPr>
          <w:rFonts w:ascii="標楷體" w:hAnsi="標楷體" w:eastAsia="標楷體"/>
          <w:color w:val="FF0000"/>
          <w:sz w:val="20"/>
          <w:szCs w:val="20"/>
        </w:rPr>
        <w:t>學年度第</w:t>
      </w:r>
      <w:r>
        <w:rPr>
          <w:rFonts w:eastAsia="標楷體" w:ascii="標楷體" w:hAnsi="標楷體"/>
          <w:color w:val="FF0000"/>
          <w:sz w:val="20"/>
          <w:szCs w:val="20"/>
        </w:rPr>
        <w:t>2</w:t>
      </w:r>
      <w:r>
        <w:rPr>
          <w:rFonts w:ascii="標楷體" w:hAnsi="標楷體" w:eastAsia="標楷體"/>
          <w:color w:val="FF0000"/>
          <w:sz w:val="20"/>
          <w:szCs w:val="20"/>
        </w:rPr>
        <w:t>次院務會議通過</w:t>
      </w:r>
    </w:p>
    <w:p>
      <w:pPr>
        <w:pStyle w:val="Normal"/>
        <w:snapToGrid w:val="false"/>
        <w:spacing w:lineRule="atLeast" w:line="240" w:before="0" w:after="0"/>
        <w:ind w:left="400" w:hanging="400"/>
        <w:jc w:val="right"/>
        <w:rPr>
          <w:rFonts w:ascii="標楷體" w:hAnsi="標楷體" w:eastAsia="標楷體"/>
          <w:color w:val="FF0000"/>
          <w:sz w:val="20"/>
          <w:szCs w:val="20"/>
        </w:rPr>
      </w:pPr>
      <w:r>
        <w:rPr>
          <w:rFonts w:eastAsia="標楷體" w:ascii="標楷體" w:hAnsi="標楷體"/>
          <w:color w:val="FF0000"/>
          <w:sz w:val="20"/>
          <w:szCs w:val="20"/>
        </w:rPr>
        <w:t>111.12.13</w:t>
      </w:r>
      <w:r>
        <w:rPr>
          <w:rFonts w:ascii="標楷體" w:hAnsi="標楷體" w:eastAsia="標楷體"/>
          <w:color w:val="FF0000"/>
          <w:sz w:val="20"/>
          <w:szCs w:val="20"/>
        </w:rPr>
        <w:t>本院</w:t>
      </w:r>
      <w:r>
        <w:rPr>
          <w:rFonts w:eastAsia="標楷體" w:ascii="標楷體" w:hAnsi="標楷體"/>
          <w:color w:val="FF0000"/>
          <w:sz w:val="20"/>
          <w:szCs w:val="20"/>
        </w:rPr>
        <w:t>111</w:t>
      </w:r>
      <w:r>
        <w:rPr>
          <w:rFonts w:ascii="標楷體" w:hAnsi="標楷體" w:eastAsia="標楷體"/>
          <w:color w:val="FF0000"/>
          <w:sz w:val="20"/>
          <w:szCs w:val="20"/>
        </w:rPr>
        <w:t>學年度第</w:t>
      </w:r>
      <w:r>
        <w:rPr>
          <w:rFonts w:eastAsia="標楷體" w:ascii="標楷體" w:hAnsi="標楷體"/>
          <w:color w:val="FF0000"/>
          <w:sz w:val="20"/>
          <w:szCs w:val="20"/>
        </w:rPr>
        <w:t>3</w:t>
      </w:r>
      <w:r>
        <w:rPr>
          <w:rFonts w:ascii="標楷體" w:hAnsi="標楷體" w:eastAsia="標楷體"/>
          <w:color w:val="FF0000"/>
          <w:sz w:val="20"/>
          <w:szCs w:val="20"/>
        </w:rPr>
        <w:t>次教評會通過</w:t>
      </w:r>
    </w:p>
    <w:p>
      <w:pPr>
        <w:pStyle w:val="Normal"/>
        <w:snapToGrid w:val="false"/>
        <w:spacing w:lineRule="atLeast" w:line="240" w:before="0" w:after="0"/>
        <w:ind w:left="400" w:hanging="400"/>
        <w:jc w:val="right"/>
        <w:rPr>
          <w:rFonts w:ascii="標楷體" w:hAnsi="標楷體" w:eastAsia="標楷體"/>
          <w:color w:val="FF0000"/>
          <w:sz w:val="20"/>
          <w:szCs w:val="20"/>
        </w:rPr>
      </w:pPr>
      <w:r>
        <w:rPr>
          <w:rFonts w:eastAsia="標楷體" w:ascii="標楷體" w:hAnsi="標楷體"/>
          <w:color w:val="FF0000"/>
          <w:sz w:val="20"/>
          <w:szCs w:val="20"/>
        </w:rPr>
        <w:t>111.12.29.</w:t>
      </w:r>
      <w:r>
        <w:rPr>
          <w:rFonts w:ascii="標楷體" w:hAnsi="標楷體" w:eastAsia="標楷體"/>
          <w:color w:val="FF0000"/>
          <w:sz w:val="20"/>
          <w:szCs w:val="20"/>
        </w:rPr>
        <w:t>本校教評會第</w:t>
      </w:r>
      <w:r>
        <w:rPr>
          <w:rFonts w:eastAsia="標楷體" w:ascii="標楷體" w:hAnsi="標楷體"/>
          <w:color w:val="FF0000"/>
          <w:sz w:val="20"/>
          <w:szCs w:val="20"/>
        </w:rPr>
        <w:t>420</w:t>
      </w:r>
      <w:r>
        <w:rPr>
          <w:rFonts w:ascii="標楷體" w:hAnsi="標楷體" w:eastAsia="標楷體"/>
          <w:color w:val="FF0000"/>
          <w:sz w:val="20"/>
          <w:szCs w:val="20"/>
        </w:rPr>
        <w:t>次會議通過</w:t>
      </w:r>
    </w:p>
    <w:p>
      <w:pPr>
        <w:pStyle w:val="Normal"/>
        <w:snapToGrid w:val="false"/>
        <w:spacing w:before="0" w:after="0"/>
        <w:ind w:left="480" w:hanging="480"/>
        <w:rPr>
          <w:rFonts w:ascii="標楷體" w:hAnsi="標楷體" w:eastAsia="標楷體"/>
          <w:sz w:val="24"/>
          <w:szCs w:val="24"/>
        </w:rPr>
      </w:pPr>
      <w:r>
        <w:rPr>
          <w:rFonts w:eastAsia="標楷體" w:ascii="標楷體" w:hAnsi="標楷體"/>
          <w:sz w:val="24"/>
          <w:szCs w:val="24"/>
        </w:rPr>
      </w:r>
    </w:p>
    <w:p>
      <w:pPr>
        <w:pStyle w:val="Normal"/>
        <w:snapToGrid w:val="false"/>
        <w:spacing w:before="0" w:after="0"/>
        <w:ind w:left="560" w:hanging="560"/>
        <w:rPr>
          <w:rFonts w:ascii="標楷體" w:hAnsi="標楷體" w:eastAsia="標楷體"/>
          <w:sz w:val="28"/>
          <w:szCs w:val="28"/>
        </w:rPr>
      </w:pPr>
      <w:r>
        <w:rPr>
          <w:rFonts w:ascii="標楷體" w:hAnsi="標楷體" w:eastAsia="標楷體"/>
          <w:sz w:val="28"/>
          <w:szCs w:val="28"/>
          <w:lang w:eastAsia="zh-HK"/>
        </w:rPr>
        <w:t>一、依據本校進用外籍教學人員聘任制度實施方案第六點，訂定本考核要點。</w:t>
      </w:r>
    </w:p>
    <w:p>
      <w:pPr>
        <w:pStyle w:val="Normal"/>
        <w:snapToGrid w:val="false"/>
        <w:spacing w:before="0" w:after="0"/>
        <w:ind w:left="560" w:hanging="560"/>
        <w:rPr>
          <w:rFonts w:ascii="標楷體" w:hAnsi="標楷體" w:eastAsia="標楷體"/>
          <w:sz w:val="28"/>
          <w:szCs w:val="28"/>
        </w:rPr>
      </w:pPr>
      <w:r>
        <w:rPr>
          <w:rFonts w:eastAsia="標楷體" w:ascii="標楷體" w:hAnsi="標楷體"/>
          <w:sz w:val="28"/>
          <w:szCs w:val="28"/>
        </w:rPr>
      </w:r>
    </w:p>
    <w:p>
      <w:pPr>
        <w:pStyle w:val="Normal"/>
        <w:widowControl w:val="false"/>
        <w:snapToGrid w:val="false"/>
        <w:spacing w:lineRule="exact" w:line="500" w:before="0" w:after="180"/>
        <w:ind w:left="560" w:hanging="560"/>
        <w:jc w:val="both"/>
        <w:textAlignment w:val="baseline"/>
        <w:rPr>
          <w:rFonts w:eastAsia="標楷體"/>
          <w:color w:val="000000" w:themeColor="text1"/>
          <w:sz w:val="28"/>
          <w:szCs w:val="28"/>
        </w:rPr>
      </w:pPr>
      <w:r>
        <w:rPr>
          <w:rFonts w:ascii="標楷體" w:hAnsi="標楷體" w:eastAsia="標楷體"/>
          <w:sz w:val="28"/>
          <w:szCs w:val="28"/>
          <w:lang w:eastAsia="zh-HK"/>
        </w:rPr>
        <w:t>二、</w:t>
      </w:r>
      <w:r>
        <w:rPr>
          <w:rFonts w:ascii="標楷體" w:hAnsi="標楷體" w:eastAsia="標楷體"/>
          <w:sz w:val="28"/>
          <w:szCs w:val="28"/>
        </w:rPr>
        <w:t>適用本考核要點人員為依本校進用外籍教學人員聘任制度實施方案進用之外籍教學人員，是類人員</w:t>
      </w:r>
      <w:r>
        <w:rPr>
          <w:rFonts w:ascii="標楷體" w:hAnsi="標楷體" w:eastAsia="標楷體"/>
          <w:color w:val="000000" w:themeColor="text1"/>
          <w:sz w:val="28"/>
          <w:szCs w:val="28"/>
        </w:rPr>
        <w:t>聘</w:t>
      </w:r>
      <w:r>
        <w:rPr>
          <w:rFonts w:ascii="標楷體" w:hAnsi="標楷體" w:eastAsia="標楷體"/>
          <w:color w:val="000000" w:themeColor="text1"/>
          <w:sz w:val="28"/>
          <w:szCs w:val="28"/>
          <w:lang w:eastAsia="zh-HK"/>
        </w:rPr>
        <w:t>期</w:t>
      </w:r>
      <w:r>
        <w:rPr>
          <w:rFonts w:ascii="標楷體" w:hAnsi="標楷體" w:eastAsia="標楷體"/>
          <w:color w:val="000000" w:themeColor="text1"/>
          <w:sz w:val="28"/>
          <w:szCs w:val="28"/>
        </w:rPr>
        <w:t>以</w:t>
      </w:r>
      <w:r>
        <w:rPr>
          <w:rFonts w:ascii="標楷體" w:hAnsi="標楷體" w:eastAsia="標楷體"/>
          <w:b/>
          <w:color w:val="FF0000"/>
          <w:sz w:val="28"/>
          <w:szCs w:val="28"/>
          <w:u w:val="single"/>
        </w:rPr>
        <w:t>二</w:t>
      </w:r>
      <w:r>
        <w:rPr>
          <w:rFonts w:ascii="標楷體" w:hAnsi="標楷體" w:eastAsia="標楷體"/>
          <w:color w:val="000000" w:themeColor="text1"/>
          <w:sz w:val="28"/>
          <w:szCs w:val="28"/>
        </w:rPr>
        <w:t>年</w:t>
      </w:r>
      <w:r>
        <w:rPr>
          <w:rFonts w:ascii="標楷體" w:hAnsi="標楷體" w:eastAsia="標楷體"/>
          <w:sz w:val="28"/>
          <w:szCs w:val="28"/>
        </w:rPr>
        <w:t>為原則</w:t>
      </w:r>
      <w:r>
        <w:rPr>
          <w:rFonts w:ascii="標楷體" w:hAnsi="標楷體" w:eastAsia="標楷體"/>
          <w:sz w:val="28"/>
          <w:szCs w:val="28"/>
          <w:lang w:eastAsia="zh-HK"/>
        </w:rPr>
        <w:t>。</w:t>
      </w:r>
      <w:r>
        <w:rPr>
          <w:rFonts w:eastAsia="標楷體"/>
          <w:color w:val="FF0000"/>
          <w:sz w:val="28"/>
          <w:szCs w:val="28"/>
        </w:rPr>
        <w:t>依</w:t>
      </w:r>
      <w:r>
        <w:rPr>
          <w:rFonts w:eastAsia="標楷體"/>
          <w:color w:val="000000" w:themeColor="text1"/>
          <w:sz w:val="28"/>
          <w:szCs w:val="28"/>
        </w:rPr>
        <w:t>本要點第三點考核項目，</w:t>
      </w:r>
      <w:r>
        <w:rPr>
          <w:rFonts w:eastAsia="標楷體"/>
          <w:sz w:val="28"/>
          <w:szCs w:val="28"/>
        </w:rPr>
        <w:t>經</w:t>
      </w:r>
      <w:r>
        <w:rPr>
          <w:rFonts w:ascii="標楷體" w:hAnsi="標楷體" w:cs="微軟正黑體" w:eastAsia="標楷體"/>
          <w:color w:val="FF0000"/>
          <w:sz w:val="28"/>
          <w:szCs w:val="28"/>
        </w:rPr>
        <w:t>系所學位學程</w:t>
      </w:r>
      <w:r>
        <w:rPr>
          <w:rFonts w:eastAsia="標楷體"/>
          <w:color w:val="FF0000"/>
          <w:sz w:val="28"/>
          <w:szCs w:val="28"/>
        </w:rPr>
        <w:t>教評會於每年五月底或十一月底前完成審查，並經本院教評會及校教評會審議通過後，陳請校長核定後始得晉薪及續聘。</w:t>
      </w:r>
    </w:p>
    <w:p>
      <w:pPr>
        <w:pStyle w:val="Normal"/>
        <w:widowControl w:val="false"/>
        <w:spacing w:lineRule="auto" w:line="240" w:before="0" w:after="0"/>
        <w:rPr>
          <w:rFonts w:ascii="標楷體" w:hAnsi="標楷體" w:eastAsia="標楷體"/>
          <w:sz w:val="28"/>
          <w:szCs w:val="28"/>
          <w:lang w:eastAsia="zh-HK"/>
        </w:rPr>
      </w:pPr>
      <w:r>
        <w:rPr>
          <w:rFonts w:eastAsia="標楷體" w:ascii="標楷體" w:hAnsi="標楷體"/>
          <w:sz w:val="28"/>
          <w:szCs w:val="28"/>
          <w:lang w:eastAsia="zh-HK"/>
        </w:rPr>
      </w:r>
    </w:p>
    <w:p>
      <w:pPr>
        <w:pStyle w:val="Normal"/>
        <w:widowControl w:val="false"/>
        <w:spacing w:lineRule="auto" w:line="240" w:before="0" w:after="0"/>
        <w:rPr>
          <w:rFonts w:ascii="標楷體" w:hAnsi="標楷體" w:eastAsia="標楷體"/>
          <w:color w:val="FF0000"/>
          <w:sz w:val="28"/>
          <w:szCs w:val="28"/>
        </w:rPr>
      </w:pPr>
      <w:r>
        <w:rPr>
          <w:rFonts w:ascii="標楷體" w:hAnsi="標楷體" w:eastAsia="標楷體"/>
          <w:sz w:val="28"/>
          <w:szCs w:val="28"/>
          <w:lang w:eastAsia="zh-HK"/>
        </w:rPr>
        <w:t>三、本院外籍教學人員之</w:t>
      </w:r>
      <w:r>
        <w:rPr>
          <w:rFonts w:ascii="標楷體" w:hAnsi="標楷體" w:eastAsia="標楷體"/>
          <w:color w:val="FF0000"/>
          <w:sz w:val="28"/>
          <w:szCs w:val="28"/>
        </w:rPr>
        <w:t>考核項目及標準：</w:t>
      </w:r>
    </w:p>
    <w:p>
      <w:pPr>
        <w:pStyle w:val="ListParagraph"/>
        <w:numPr>
          <w:ilvl w:val="0"/>
          <w:numId w:val="2"/>
        </w:numPr>
        <w:spacing w:lineRule="exact" w:line="500"/>
        <w:ind w:left="851" w:hanging="480"/>
        <w:rPr>
          <w:rFonts w:ascii="標楷體" w:hAnsi="標楷體" w:eastAsia="標楷體"/>
          <w:color w:val="FF0000"/>
          <w:sz w:val="28"/>
          <w:szCs w:val="28"/>
        </w:rPr>
      </w:pPr>
      <w:r>
        <w:rPr>
          <w:rFonts w:ascii="標楷體" w:hAnsi="標楷體" w:cs="微軟正黑體" w:eastAsia="標楷體"/>
          <w:color w:val="FF0000"/>
          <w:sz w:val="28"/>
          <w:szCs w:val="28"/>
        </w:rPr>
        <w:t>前一學期開設課程之教學意見調查滿意度經系所學位學程教評會及本院教評會審議通過</w:t>
      </w:r>
      <w:r>
        <w:rPr>
          <w:rFonts w:ascii="標楷體" w:hAnsi="標楷體" w:cs="DFKaiShu-SB-Estd-BF" w:eastAsia="標楷體"/>
          <w:color w:val="FF0000"/>
          <w:sz w:val="28"/>
          <w:szCs w:val="28"/>
        </w:rPr>
        <w:t>。</w:t>
      </w:r>
    </w:p>
    <w:p>
      <w:pPr>
        <w:pStyle w:val="ListParagraph"/>
        <w:numPr>
          <w:ilvl w:val="0"/>
          <w:numId w:val="2"/>
        </w:numPr>
        <w:spacing w:lineRule="exact" w:line="500"/>
        <w:ind w:left="851" w:hanging="480"/>
        <w:rPr>
          <w:rFonts w:ascii="標楷體" w:hAnsi="標楷體" w:eastAsia="標楷體"/>
          <w:color w:val="0000FF"/>
          <w:sz w:val="28"/>
          <w:szCs w:val="28"/>
        </w:rPr>
      </w:pPr>
      <w:r>
        <w:rPr>
          <w:rFonts w:ascii="標楷體" w:hAnsi="標楷體" w:eastAsia="標楷體"/>
          <w:color w:val="FF0000"/>
          <w:sz w:val="28"/>
          <w:szCs w:val="28"/>
        </w:rPr>
        <w:t>二年內</w:t>
      </w:r>
      <w:r>
        <w:rPr>
          <w:rFonts w:ascii="標楷體" w:hAnsi="標楷體" w:eastAsia="標楷體"/>
          <w:color w:val="0000CC"/>
          <w:sz w:val="28"/>
          <w:szCs w:val="28"/>
        </w:rPr>
        <w:t>需</w:t>
      </w:r>
      <w:r>
        <w:rPr>
          <w:rFonts w:ascii="標楷體" w:hAnsi="標楷體" w:eastAsia="標楷體"/>
          <w:color w:val="FF0000"/>
          <w:sz w:val="28"/>
          <w:szCs w:val="28"/>
        </w:rPr>
        <w:t>主持國科會計畫或政府部會計畫或產學合作計畫。</w:t>
      </w:r>
    </w:p>
    <w:p>
      <w:pPr>
        <w:pStyle w:val="ListParagraph"/>
        <w:numPr>
          <w:ilvl w:val="0"/>
          <w:numId w:val="2"/>
        </w:numPr>
        <w:spacing w:lineRule="exact" w:line="500"/>
        <w:ind w:left="851" w:hanging="480"/>
        <w:rPr>
          <w:rFonts w:ascii="標楷體" w:hAnsi="標楷體" w:eastAsia="標楷體"/>
          <w:color w:val="FF0000"/>
          <w:sz w:val="28"/>
          <w:szCs w:val="28"/>
        </w:rPr>
      </w:pPr>
      <w:r>
        <w:rPr>
          <w:rFonts w:ascii="標楷體" w:hAnsi="標楷體" w:eastAsia="標楷體"/>
          <w:color w:val="FF0000"/>
          <w:sz w:val="28"/>
          <w:szCs w:val="28"/>
        </w:rPr>
        <w:t>二年內發表以中山大學具名之學術論文。</w:t>
      </w:r>
    </w:p>
    <w:p>
      <w:pPr>
        <w:pStyle w:val="Normal"/>
        <w:spacing w:lineRule="exact" w:line="500"/>
        <w:ind w:left="283" w:hanging="0"/>
        <w:rPr>
          <w:rFonts w:ascii="標楷體" w:hAnsi="標楷體" w:eastAsia="標楷體"/>
          <w:color w:val="FF0000"/>
          <w:sz w:val="28"/>
          <w:szCs w:val="28"/>
        </w:rPr>
      </w:pPr>
      <w:r>
        <w:rPr>
          <w:rFonts w:ascii="標楷體" w:hAnsi="標楷體" w:eastAsia="標楷體"/>
          <w:color w:val="FF0000"/>
          <w:sz w:val="28"/>
          <w:szCs w:val="28"/>
        </w:rPr>
        <w:t>到職第一年或因課程特殊需求聘任者</w:t>
      </w:r>
      <w:r>
        <w:rPr>
          <w:rFonts w:eastAsia="標楷體" w:ascii="標楷體" w:hAnsi="標楷體"/>
          <w:color w:val="FF0000"/>
          <w:sz w:val="28"/>
          <w:szCs w:val="28"/>
        </w:rPr>
        <w:t>(</w:t>
      </w:r>
      <w:r>
        <w:rPr>
          <w:rFonts w:ascii="標楷體" w:hAnsi="標楷體" w:eastAsia="標楷體"/>
          <w:color w:val="FF0000"/>
          <w:sz w:val="28"/>
          <w:szCs w:val="28"/>
        </w:rPr>
        <w:t>如全英語專班</w:t>
      </w:r>
      <w:r>
        <w:rPr>
          <w:rFonts w:eastAsia="標楷體" w:ascii="標楷體" w:hAnsi="標楷體"/>
          <w:color w:val="FF0000"/>
          <w:sz w:val="28"/>
          <w:szCs w:val="28"/>
        </w:rPr>
        <w:t>)</w:t>
      </w:r>
      <w:r>
        <w:rPr>
          <w:rFonts w:ascii="標楷體" w:hAnsi="標楷體" w:eastAsia="標楷體"/>
          <w:color w:val="FF0000"/>
          <w:sz w:val="28"/>
          <w:szCs w:val="28"/>
        </w:rPr>
        <w:t>，其考核標準為每週授課時數達契約約定時數，表現符合第</w:t>
      </w:r>
      <w:r>
        <w:rPr>
          <w:rFonts w:eastAsia="標楷體" w:ascii="標楷體" w:hAnsi="標楷體"/>
          <w:color w:val="FF0000"/>
          <w:sz w:val="28"/>
          <w:szCs w:val="28"/>
        </w:rPr>
        <w:t>1</w:t>
      </w:r>
      <w:r>
        <w:rPr>
          <w:rFonts w:ascii="標楷體" w:hAnsi="標楷體" w:eastAsia="標楷體"/>
          <w:color w:val="FF0000"/>
          <w:sz w:val="28"/>
          <w:szCs w:val="28"/>
        </w:rPr>
        <w:t>款，</w:t>
      </w:r>
      <w:r>
        <w:rPr>
          <w:rFonts w:ascii="標楷體" w:hAnsi="標楷體" w:cs="微軟正黑體" w:eastAsia="標楷體"/>
          <w:color w:val="FF0000"/>
          <w:sz w:val="28"/>
          <w:szCs w:val="28"/>
        </w:rPr>
        <w:t>且經系所學位學程教評會</w:t>
      </w:r>
      <w:r>
        <w:rPr>
          <w:rFonts w:ascii="標楷體" w:hAnsi="標楷體" w:cs="微軟正黑體" w:eastAsia="標楷體"/>
          <w:color w:val="0000CC"/>
          <w:sz w:val="28"/>
          <w:szCs w:val="28"/>
        </w:rPr>
        <w:t>、</w:t>
      </w:r>
      <w:r>
        <w:rPr>
          <w:rFonts w:ascii="標楷體" w:hAnsi="標楷體" w:cs="微軟正黑體" w:eastAsia="標楷體"/>
          <w:color w:val="FF0000"/>
          <w:sz w:val="28"/>
          <w:szCs w:val="28"/>
        </w:rPr>
        <w:t>本院教評會審議通過</w:t>
      </w:r>
      <w:r>
        <w:rPr>
          <w:rFonts w:ascii="標楷體" w:hAnsi="標楷體" w:eastAsia="標楷體"/>
          <w:color w:val="FF0000"/>
          <w:sz w:val="28"/>
          <w:szCs w:val="28"/>
        </w:rPr>
        <w:t>。</w:t>
      </w:r>
    </w:p>
    <w:p>
      <w:pPr>
        <w:pStyle w:val="Normal"/>
        <w:spacing w:lineRule="exact" w:line="500"/>
        <w:ind w:left="283" w:hanging="0"/>
        <w:rPr>
          <w:rFonts w:ascii="標楷體" w:hAnsi="標楷體" w:eastAsia="標楷體" w:cs="微軟正黑體"/>
          <w:color w:val="FF0000"/>
          <w:sz w:val="28"/>
          <w:szCs w:val="28"/>
        </w:rPr>
      </w:pPr>
      <w:r>
        <w:rPr>
          <w:rFonts w:ascii="標楷體" w:hAnsi="標楷體" w:eastAsia="標楷體"/>
          <w:color w:val="FF0000"/>
          <w:sz w:val="28"/>
          <w:szCs w:val="28"/>
        </w:rPr>
        <w:t>到職第二年以上之考核標準，</w:t>
      </w:r>
      <w:r>
        <w:rPr>
          <w:rFonts w:ascii="標楷體" w:hAnsi="標楷體" w:cs="微軟正黑體" w:eastAsia="標楷體"/>
          <w:color w:val="FF0000"/>
          <w:sz w:val="28"/>
          <w:szCs w:val="28"/>
        </w:rPr>
        <w:t>除符合第</w:t>
      </w:r>
      <w:r>
        <w:rPr>
          <w:rFonts w:eastAsia="標楷體" w:cs="DFKaiShu-SB-Estd-BF" w:ascii="標楷體" w:hAnsi="標楷體"/>
          <w:color w:val="FF0000"/>
          <w:sz w:val="28"/>
          <w:szCs w:val="28"/>
        </w:rPr>
        <w:t>1</w:t>
      </w:r>
      <w:r>
        <w:rPr>
          <w:rFonts w:ascii="標楷體" w:hAnsi="標楷體" w:cs="微軟正黑體" w:eastAsia="標楷體"/>
          <w:color w:val="FF0000"/>
          <w:sz w:val="28"/>
          <w:szCs w:val="28"/>
        </w:rPr>
        <w:t>款及</w:t>
      </w:r>
      <w:r>
        <w:rPr>
          <w:rFonts w:ascii="標楷體" w:hAnsi="標楷體" w:eastAsia="標楷體"/>
          <w:color w:val="FF0000"/>
          <w:sz w:val="28"/>
          <w:szCs w:val="28"/>
        </w:rPr>
        <w:t>每週授課時數達契約約定時數</w:t>
      </w:r>
      <w:r>
        <w:rPr>
          <w:rFonts w:ascii="標楷體" w:hAnsi="標楷體" w:cs="微軟正黑體" w:eastAsia="標楷體"/>
          <w:color w:val="FF0000"/>
          <w:sz w:val="28"/>
          <w:szCs w:val="28"/>
        </w:rPr>
        <w:t>外</w:t>
      </w:r>
      <w:r>
        <w:rPr>
          <w:rFonts w:ascii="標楷體" w:hAnsi="標楷體" w:cs="Malgun Gothic Semilight" w:eastAsia="標楷體"/>
          <w:color w:val="FF0000"/>
          <w:sz w:val="28"/>
          <w:szCs w:val="28"/>
        </w:rPr>
        <w:t>，</w:t>
      </w:r>
      <w:r>
        <w:rPr>
          <w:rFonts w:ascii="標楷體" w:hAnsi="標楷體" w:cs="微軟正黑體" w:eastAsia="標楷體"/>
          <w:color w:val="FF0000"/>
          <w:sz w:val="28"/>
          <w:szCs w:val="28"/>
        </w:rPr>
        <w:t>並應符合第</w:t>
      </w:r>
      <w:r>
        <w:rPr>
          <w:rFonts w:eastAsia="標楷體" w:cs="DFKaiShu-SB-Estd-BF" w:ascii="標楷體" w:hAnsi="標楷體"/>
          <w:color w:val="FF0000"/>
          <w:sz w:val="28"/>
          <w:szCs w:val="28"/>
        </w:rPr>
        <w:t>2</w:t>
      </w:r>
      <w:r>
        <w:rPr>
          <w:rFonts w:ascii="標楷體" w:hAnsi="標楷體" w:cs="微軟正黑體" w:eastAsia="標楷體"/>
          <w:color w:val="FF0000"/>
          <w:sz w:val="28"/>
          <w:szCs w:val="28"/>
        </w:rPr>
        <w:t>款或第</w:t>
      </w:r>
      <w:r>
        <w:rPr>
          <w:rFonts w:eastAsia="標楷體" w:cs="DFKaiShu-SB-Estd-BF" w:ascii="標楷體" w:hAnsi="標楷體"/>
          <w:color w:val="FF0000"/>
          <w:sz w:val="28"/>
          <w:szCs w:val="28"/>
        </w:rPr>
        <w:t>3</w:t>
      </w:r>
      <w:r>
        <w:rPr>
          <w:rFonts w:ascii="標楷體" w:hAnsi="標楷體" w:cs="微軟正黑體" w:eastAsia="標楷體"/>
          <w:color w:val="FF0000"/>
          <w:sz w:val="28"/>
          <w:szCs w:val="28"/>
        </w:rPr>
        <w:t>款</w:t>
      </w:r>
      <w:r>
        <w:rPr>
          <w:rFonts w:ascii="標楷體" w:hAnsi="標楷體" w:cs="Malgun Gothic Semilight" w:eastAsia="標楷體"/>
          <w:color w:val="FF0000"/>
          <w:sz w:val="28"/>
          <w:szCs w:val="28"/>
        </w:rPr>
        <w:t>，</w:t>
      </w:r>
      <w:r>
        <w:rPr>
          <w:rFonts w:ascii="標楷體" w:hAnsi="標楷體" w:cs="微軟正黑體" w:eastAsia="標楷體"/>
          <w:color w:val="FF0000"/>
          <w:sz w:val="28"/>
          <w:szCs w:val="28"/>
        </w:rPr>
        <w:t>且經系所學位學程教評會</w:t>
      </w:r>
      <w:r>
        <w:rPr>
          <w:rFonts w:ascii="標楷體" w:hAnsi="標楷體" w:cs="微軟正黑體" w:eastAsia="標楷體"/>
          <w:color w:val="0000CC"/>
          <w:sz w:val="28"/>
          <w:szCs w:val="28"/>
        </w:rPr>
        <w:t>、</w:t>
      </w:r>
      <w:r>
        <w:rPr>
          <w:rFonts w:ascii="標楷體" w:hAnsi="標楷體" w:cs="微軟正黑體" w:eastAsia="標楷體"/>
          <w:color w:val="FF0000"/>
          <w:sz w:val="28"/>
          <w:szCs w:val="28"/>
        </w:rPr>
        <w:t>本院教評會審議通過。</w:t>
      </w:r>
    </w:p>
    <w:p>
      <w:pPr>
        <w:pStyle w:val="Normal"/>
        <w:spacing w:lineRule="exact" w:line="500"/>
        <w:ind w:left="283" w:hanging="0"/>
        <w:rPr>
          <w:rFonts w:ascii="標楷體" w:hAnsi="標楷體" w:eastAsia="標楷體" w:cs="微軟正黑體"/>
          <w:color w:val="FF0000"/>
          <w:sz w:val="28"/>
          <w:szCs w:val="28"/>
        </w:rPr>
      </w:pPr>
      <w:r>
        <w:rPr>
          <w:rFonts w:ascii="標楷體" w:hAnsi="標楷體" w:cs="微軟正黑體" w:eastAsia="標楷體"/>
          <w:color w:val="FF0000"/>
          <w:sz w:val="28"/>
          <w:szCs w:val="28"/>
        </w:rPr>
        <w:t>考核未通過者，得有條件續聘一學年，</w:t>
      </w:r>
      <w:r>
        <w:rPr>
          <w:rFonts w:ascii="標楷體" w:hAnsi="標楷體" w:cs="微軟正黑體" w:eastAsia="標楷體"/>
          <w:color w:val="0070C0"/>
          <w:sz w:val="28"/>
          <w:szCs w:val="28"/>
        </w:rPr>
        <w:t>惟</w:t>
      </w:r>
      <w:r>
        <w:rPr>
          <w:rFonts w:ascii="標楷體" w:hAnsi="標楷體" w:cs="微軟正黑體" w:eastAsia="標楷體"/>
          <w:color w:val="FF0000"/>
          <w:sz w:val="28"/>
          <w:szCs w:val="28"/>
        </w:rPr>
        <w:t>次一學年不得晉薪，經</w:t>
      </w:r>
      <w:r>
        <w:rPr>
          <w:rFonts w:ascii="標楷體" w:hAnsi="標楷體" w:cs="微軟正黑體" w:eastAsia="標楷體"/>
          <w:color w:val="0000CC"/>
          <w:sz w:val="28"/>
          <w:szCs w:val="28"/>
        </w:rPr>
        <w:t>院</w:t>
      </w:r>
      <w:r>
        <w:rPr>
          <w:rFonts w:ascii="標楷體" w:hAnsi="標楷體" w:cs="微軟正黑體" w:eastAsia="標楷體"/>
          <w:color w:val="FF0000"/>
          <w:sz w:val="28"/>
          <w:szCs w:val="28"/>
        </w:rPr>
        <w:t>教評會通知限期改善而未改善者，依規定終止聘任關係</w:t>
      </w:r>
      <w:r>
        <w:rPr>
          <w:rFonts w:ascii="標楷體" w:hAnsi="標楷體" w:eastAsia="標楷體"/>
          <w:color w:val="FF0000"/>
          <w:sz w:val="28"/>
          <w:szCs w:val="28"/>
        </w:rPr>
        <w:t>。</w:t>
      </w:r>
    </w:p>
    <w:p>
      <w:pPr>
        <w:pStyle w:val="Normal"/>
        <w:spacing w:lineRule="exact" w:line="500"/>
        <w:ind w:left="283" w:hanging="0"/>
        <w:rPr>
          <w:rFonts w:ascii="標楷體" w:hAnsi="標楷體" w:eastAsia="標楷體"/>
          <w:color w:val="0000CC"/>
          <w:sz w:val="28"/>
          <w:szCs w:val="28"/>
        </w:rPr>
      </w:pPr>
      <w:r>
        <w:rPr>
          <w:rFonts w:ascii="標楷體" w:hAnsi="標楷體" w:eastAsia="標楷體"/>
          <w:color w:val="0000CC"/>
          <w:sz w:val="28"/>
          <w:szCs w:val="28"/>
        </w:rPr>
        <w:t>經系所學位學程、院教評會考核後，將晉薪或續聘決議，送請校教評會審議。</w:t>
      </w:r>
    </w:p>
    <w:p>
      <w:pPr>
        <w:pStyle w:val="Normal"/>
        <w:snapToGrid w:val="false"/>
        <w:spacing w:before="0" w:after="0"/>
        <w:ind w:left="560" w:hanging="560"/>
        <w:rPr>
          <w:rFonts w:ascii="標楷體" w:hAnsi="標楷體" w:eastAsia="標楷體"/>
          <w:sz w:val="28"/>
          <w:szCs w:val="28"/>
        </w:rPr>
      </w:pPr>
      <w:r>
        <w:rPr>
          <w:rFonts w:ascii="標楷體" w:hAnsi="標楷體" w:eastAsia="標楷體"/>
          <w:sz w:val="28"/>
          <w:szCs w:val="28"/>
          <w:lang w:eastAsia="zh-HK"/>
        </w:rPr>
        <w:t>四、本院各</w:t>
      </w:r>
      <w:r>
        <w:rPr>
          <w:rFonts w:ascii="標楷體" w:hAnsi="標楷體" w:eastAsia="標楷體"/>
          <w:color w:val="FF0000"/>
          <w:sz w:val="28"/>
          <w:szCs w:val="28"/>
          <w:lang w:eastAsia="zh-HK"/>
        </w:rPr>
        <w:t>系所學位學程</w:t>
      </w:r>
      <w:r>
        <w:rPr>
          <w:rFonts w:ascii="標楷體" w:hAnsi="標楷體" w:eastAsia="標楷體"/>
          <w:sz w:val="28"/>
          <w:szCs w:val="28"/>
          <w:lang w:eastAsia="zh-HK"/>
        </w:rPr>
        <w:t>依第二點時程通知外籍教學人員，備妥教學績效、計畫執行、論文發表等資料，送請考核。</w:t>
      </w:r>
    </w:p>
    <w:p>
      <w:pPr>
        <w:pStyle w:val="Normal"/>
        <w:snapToGrid w:val="false"/>
        <w:spacing w:lineRule="atLeast" w:line="240" w:before="0" w:after="0"/>
        <w:ind w:left="1393" w:hanging="826"/>
        <w:rPr>
          <w:rFonts w:ascii="標楷體" w:hAnsi="標楷體" w:eastAsia="標楷體"/>
          <w:sz w:val="28"/>
          <w:szCs w:val="28"/>
        </w:rPr>
      </w:pPr>
      <w:r>
        <w:rPr>
          <w:rFonts w:eastAsia="標楷體" w:ascii="標楷體" w:hAnsi="標楷體"/>
          <w:sz w:val="28"/>
          <w:szCs w:val="28"/>
        </w:rPr>
      </w:r>
    </w:p>
    <w:p>
      <w:pPr>
        <w:pStyle w:val="Normal"/>
        <w:snapToGrid w:val="false"/>
        <w:spacing w:before="0" w:after="0"/>
        <w:ind w:left="560" w:hanging="560"/>
        <w:rPr>
          <w:rFonts w:ascii="標楷體" w:hAnsi="標楷體" w:eastAsia="標楷體"/>
          <w:sz w:val="28"/>
          <w:szCs w:val="28"/>
        </w:rPr>
      </w:pPr>
      <w:r>
        <w:rPr>
          <w:rFonts w:ascii="標楷體" w:hAnsi="標楷體" w:eastAsia="標楷體"/>
          <w:sz w:val="28"/>
          <w:szCs w:val="28"/>
          <w:lang w:eastAsia="zh-HK"/>
        </w:rPr>
        <w:t>五、本要點未盡事宜，悉依相關法令及本校相關規定辦理。</w:t>
      </w:r>
    </w:p>
    <w:p>
      <w:pPr>
        <w:pStyle w:val="Normal"/>
        <w:snapToGrid w:val="false"/>
        <w:spacing w:before="0" w:after="0"/>
        <w:ind w:left="560" w:hanging="560"/>
        <w:rPr>
          <w:rFonts w:ascii="標楷體" w:hAnsi="標楷體" w:eastAsia="標楷體"/>
          <w:sz w:val="28"/>
          <w:szCs w:val="28"/>
        </w:rPr>
      </w:pPr>
      <w:r>
        <w:rPr>
          <w:rFonts w:eastAsia="標楷體" w:ascii="標楷體" w:hAnsi="標楷體"/>
          <w:sz w:val="28"/>
          <w:szCs w:val="28"/>
        </w:rPr>
      </w:r>
    </w:p>
    <w:p>
      <w:pPr>
        <w:pStyle w:val="Normal"/>
        <w:snapToGrid w:val="false"/>
        <w:spacing w:before="0" w:after="0"/>
        <w:ind w:left="560" w:hanging="560"/>
        <w:rPr>
          <w:rFonts w:ascii="標楷體" w:hAnsi="標楷體" w:eastAsia="標楷體"/>
          <w:sz w:val="28"/>
          <w:szCs w:val="28"/>
          <w:lang w:eastAsia="zh-HK"/>
        </w:rPr>
      </w:pPr>
      <w:r>
        <w:rPr>
          <w:rFonts w:ascii="標楷體" w:hAnsi="標楷體" w:eastAsia="標楷體"/>
          <w:sz w:val="28"/>
          <w:szCs w:val="28"/>
          <w:lang w:eastAsia="zh-HK"/>
        </w:rPr>
        <w:t>六、本要點經</w:t>
      </w:r>
      <w:r>
        <w:rPr>
          <w:rFonts w:ascii="標楷體" w:hAnsi="標楷體" w:eastAsia="標楷體"/>
          <w:color w:val="FF0000"/>
          <w:sz w:val="28"/>
          <w:szCs w:val="28"/>
        </w:rPr>
        <w:t>本院</w:t>
      </w:r>
      <w:r>
        <w:rPr>
          <w:rFonts w:ascii="標楷體" w:hAnsi="標楷體" w:eastAsia="標楷體"/>
          <w:color w:val="FF0000"/>
          <w:sz w:val="28"/>
          <w:szCs w:val="28"/>
          <w:lang w:eastAsia="zh-HK"/>
        </w:rPr>
        <w:t>教評會</w:t>
      </w:r>
      <w:r>
        <w:rPr>
          <w:rFonts w:ascii="標楷體" w:hAnsi="標楷體" w:eastAsia="標楷體"/>
          <w:color w:val="0000CC"/>
          <w:sz w:val="28"/>
          <w:szCs w:val="28"/>
          <w:lang w:eastAsia="zh-HK"/>
        </w:rPr>
        <w:t>及</w:t>
      </w:r>
      <w:r>
        <w:rPr>
          <w:rFonts w:ascii="標楷體" w:hAnsi="標楷體" w:eastAsia="標楷體"/>
          <w:sz w:val="28"/>
          <w:szCs w:val="28"/>
          <w:lang w:eastAsia="zh-HK"/>
        </w:rPr>
        <w:t>本校教評會</w:t>
      </w:r>
      <w:r>
        <w:rPr>
          <w:rFonts w:ascii="標楷體" w:hAnsi="標楷體" w:eastAsia="標楷體"/>
          <w:color w:val="FF0000"/>
          <w:sz w:val="28"/>
          <w:szCs w:val="28"/>
          <w:lang w:eastAsia="zh-HK"/>
        </w:rPr>
        <w:t>審議通過</w:t>
      </w:r>
      <w:r>
        <w:rPr>
          <w:rFonts w:ascii="標楷體" w:hAnsi="標楷體" w:eastAsia="標楷體"/>
          <w:color w:val="0000CC"/>
          <w:sz w:val="28"/>
          <w:szCs w:val="28"/>
          <w:lang w:eastAsia="zh-HK"/>
        </w:rPr>
        <w:t>，</w:t>
      </w:r>
      <w:r>
        <w:rPr>
          <w:rFonts w:ascii="標楷體" w:hAnsi="標楷體" w:eastAsia="標楷體"/>
          <w:color w:val="0000CC"/>
          <w:sz w:val="28"/>
          <w:szCs w:val="28"/>
        </w:rPr>
        <w:t>陳請校長核定</w:t>
      </w:r>
      <w:r>
        <w:rPr>
          <w:rFonts w:ascii="標楷體" w:hAnsi="標楷體" w:eastAsia="標楷體"/>
          <w:color w:val="FF0000"/>
          <w:sz w:val="28"/>
          <w:szCs w:val="28"/>
          <w:lang w:eastAsia="zh-HK"/>
        </w:rPr>
        <w:t>後</w:t>
      </w:r>
      <w:r>
        <w:rPr>
          <w:rFonts w:ascii="標楷體" w:hAnsi="標楷體" w:eastAsia="標楷體"/>
          <w:sz w:val="28"/>
          <w:szCs w:val="28"/>
          <w:lang w:eastAsia="zh-HK"/>
        </w:rPr>
        <w:t>實施，修正時亦同。</w:t>
      </w:r>
    </w:p>
    <w:p>
      <w:pPr>
        <w:pStyle w:val="Normal"/>
        <w:rPr>
          <w:rFonts w:ascii="標楷體" w:hAnsi="標楷體" w:eastAsia="標楷體"/>
          <w:sz w:val="24"/>
          <w:szCs w:val="24"/>
        </w:rPr>
      </w:pPr>
      <w:r>
        <w:rPr>
          <w:rFonts w:eastAsia="標楷體" w:ascii="標楷體" w:hAnsi="標楷體"/>
          <w:sz w:val="24"/>
          <w:szCs w:val="24"/>
        </w:rPr>
      </w:r>
    </w:p>
    <w:p>
      <w:pPr>
        <w:pStyle w:val="Normal"/>
        <w:rPr>
          <w:rFonts w:ascii="標楷體" w:hAnsi="標楷體" w:eastAsia="標楷體"/>
          <w:sz w:val="24"/>
          <w:szCs w:val="24"/>
        </w:rPr>
      </w:pPr>
      <w:r>
        <w:rPr>
          <w:rFonts w:eastAsia="標楷體" w:ascii="標楷體" w:hAnsi="標楷體"/>
          <w:sz w:val="24"/>
          <w:szCs w:val="24"/>
        </w:rPr>
      </w:r>
      <w:r>
        <w:br w:type="page"/>
      </w:r>
    </w:p>
    <w:p>
      <w:pPr>
        <w:pStyle w:val="Normal"/>
        <w:snapToGrid w:val="false"/>
        <w:spacing w:before="0" w:after="0"/>
        <w:ind w:left="640" w:hanging="640"/>
        <w:jc w:val="center"/>
        <w:rPr>
          <w:rFonts w:ascii="標楷體" w:hAnsi="標楷體" w:eastAsia="標楷體"/>
          <w:sz w:val="32"/>
          <w:szCs w:val="32"/>
          <w:lang w:eastAsia="zh-HK"/>
        </w:rPr>
      </w:pPr>
      <w:r>
        <w:rPr>
          <w:rFonts w:eastAsia="標楷體" w:ascii="標楷體" w:hAnsi="標楷體"/>
          <w:sz w:val="32"/>
          <w:szCs w:val="32"/>
          <w:lang w:eastAsia="zh-HK"/>
        </w:rPr>
      </w:r>
    </w:p>
    <w:p>
      <w:pPr>
        <w:pStyle w:val="Normal"/>
        <w:snapToGrid w:val="false"/>
        <w:spacing w:before="0" w:after="0"/>
        <w:ind w:left="640" w:hanging="640"/>
        <w:jc w:val="center"/>
        <w:rPr>
          <w:rFonts w:ascii="標楷體" w:hAnsi="標楷體" w:eastAsia="標楷體"/>
          <w:sz w:val="32"/>
          <w:szCs w:val="32"/>
          <w:lang w:eastAsia="zh-HK"/>
        </w:rPr>
      </w:pPr>
      <w:bookmarkStart w:id="0" w:name="_GoBack"/>
      <w:bookmarkEnd w:id="0"/>
      <w:r>
        <w:rPr>
          <w:rFonts w:ascii="標楷體" w:hAnsi="標楷體" w:eastAsia="標楷體"/>
          <w:sz w:val="32"/>
          <w:szCs w:val="32"/>
          <w:lang w:eastAsia="zh-HK"/>
        </w:rPr>
        <w:t>國立中山大學工學院進用外籍教學人員考核表</w:t>
      </w:r>
    </w:p>
    <w:p>
      <w:pPr>
        <w:pStyle w:val="Normal"/>
        <w:snapToGrid w:val="false"/>
        <w:spacing w:before="0" w:after="0"/>
        <w:ind w:left="640" w:hanging="640"/>
        <w:jc w:val="center"/>
        <w:rPr>
          <w:rFonts w:ascii="標楷體" w:hAnsi="標楷體" w:eastAsia="標楷體"/>
          <w:sz w:val="32"/>
          <w:szCs w:val="32"/>
        </w:rPr>
      </w:pPr>
      <w:r>
        <w:rPr>
          <w:rFonts w:eastAsia="標楷體" w:ascii="標楷體" w:hAnsi="標楷體"/>
          <w:sz w:val="32"/>
          <w:szCs w:val="32"/>
        </w:rPr>
      </w:r>
    </w:p>
    <w:p>
      <w:pPr>
        <w:pStyle w:val="Normal"/>
        <w:snapToGrid w:val="false"/>
        <w:spacing w:lineRule="atLeast" w:line="240" w:before="0" w:after="0"/>
        <w:jc w:val="right"/>
        <w:rPr>
          <w:rFonts w:ascii="標楷體" w:hAnsi="標楷體" w:eastAsia="標楷體"/>
          <w:sz w:val="20"/>
          <w:szCs w:val="20"/>
        </w:rPr>
      </w:pPr>
      <w:r>
        <w:rPr>
          <w:rFonts w:eastAsia="標楷體" w:ascii="標楷體" w:hAnsi="標楷體"/>
          <w:sz w:val="20"/>
          <w:szCs w:val="20"/>
        </w:rPr>
        <w:t>107</w:t>
      </w:r>
      <w:r>
        <w:rPr>
          <w:rFonts w:eastAsia="標楷體" w:ascii="標楷體" w:hAnsi="標楷體"/>
          <w:sz w:val="20"/>
          <w:szCs w:val="20"/>
          <w:lang w:eastAsia="zh-HK"/>
        </w:rPr>
        <w:t>.4.12.106</w:t>
      </w:r>
      <w:r>
        <w:rPr>
          <w:rFonts w:ascii="標楷體" w:hAnsi="標楷體" w:eastAsia="標楷體"/>
          <w:sz w:val="20"/>
          <w:szCs w:val="20"/>
          <w:lang w:eastAsia="zh-HK"/>
        </w:rPr>
        <w:t>學年度第</w:t>
      </w:r>
      <w:r>
        <w:rPr>
          <w:rFonts w:eastAsia="標楷體" w:ascii="標楷體" w:hAnsi="標楷體"/>
          <w:sz w:val="20"/>
          <w:szCs w:val="20"/>
          <w:lang w:eastAsia="zh-HK"/>
        </w:rPr>
        <w:t>2</w:t>
      </w:r>
      <w:r>
        <w:rPr>
          <w:rFonts w:ascii="標楷體" w:hAnsi="標楷體" w:eastAsia="標楷體"/>
          <w:sz w:val="20"/>
          <w:szCs w:val="20"/>
          <w:lang w:eastAsia="zh-HK"/>
        </w:rPr>
        <w:t>次院務會議訂定</w:t>
      </w:r>
    </w:p>
    <w:p>
      <w:pPr>
        <w:pStyle w:val="Normal"/>
        <w:snapToGrid w:val="false"/>
        <w:spacing w:lineRule="atLeast" w:line="240" w:before="0" w:after="0"/>
        <w:jc w:val="right"/>
        <w:rPr>
          <w:rFonts w:ascii="標楷體" w:hAnsi="標楷體" w:eastAsia="標楷體"/>
          <w:sz w:val="20"/>
          <w:szCs w:val="20"/>
        </w:rPr>
      </w:pPr>
      <w:r>
        <w:rPr>
          <w:rFonts w:eastAsia="標楷體" w:ascii="標楷體" w:hAnsi="標楷體"/>
          <w:sz w:val="20"/>
          <w:szCs w:val="20"/>
        </w:rPr>
        <w:t>107.5.3.</w:t>
      </w:r>
      <w:r>
        <w:rPr>
          <w:rFonts w:ascii="標楷體" w:hAnsi="標楷體" w:eastAsia="標楷體"/>
          <w:sz w:val="20"/>
          <w:szCs w:val="20"/>
        </w:rPr>
        <w:t>本校教評會第</w:t>
      </w:r>
      <w:r>
        <w:rPr>
          <w:rFonts w:eastAsia="標楷體" w:ascii="標楷體" w:hAnsi="標楷體"/>
          <w:sz w:val="20"/>
          <w:szCs w:val="20"/>
        </w:rPr>
        <w:t>387</w:t>
      </w:r>
      <w:r>
        <w:rPr>
          <w:rFonts w:ascii="標楷體" w:hAnsi="標楷體" w:eastAsia="標楷體"/>
          <w:sz w:val="20"/>
          <w:szCs w:val="20"/>
        </w:rPr>
        <w:t>次會議通過</w:t>
      </w:r>
    </w:p>
    <w:p>
      <w:pPr>
        <w:pStyle w:val="Normal"/>
        <w:snapToGrid w:val="false"/>
        <w:spacing w:lineRule="atLeast" w:line="240" w:before="0" w:after="0"/>
        <w:ind w:left="400" w:hanging="400"/>
        <w:jc w:val="right"/>
        <w:rPr>
          <w:rFonts w:ascii="標楷體" w:hAnsi="標楷體" w:eastAsia="標楷體"/>
          <w:sz w:val="20"/>
          <w:szCs w:val="20"/>
        </w:rPr>
      </w:pPr>
      <w:r>
        <w:rPr>
          <w:rFonts w:eastAsia="標楷體" w:ascii="標楷體" w:hAnsi="標楷體"/>
          <w:sz w:val="20"/>
          <w:szCs w:val="20"/>
        </w:rPr>
        <w:t>107</w:t>
      </w:r>
      <w:r>
        <w:rPr>
          <w:rFonts w:eastAsia="標楷體" w:ascii="標楷體" w:hAnsi="標楷體"/>
          <w:sz w:val="20"/>
          <w:szCs w:val="20"/>
          <w:lang w:eastAsia="zh-HK"/>
        </w:rPr>
        <w:t>.</w:t>
      </w:r>
      <w:r>
        <w:rPr>
          <w:rFonts w:eastAsia="標楷體" w:ascii="標楷體" w:hAnsi="標楷體"/>
          <w:sz w:val="20"/>
          <w:szCs w:val="20"/>
        </w:rPr>
        <w:t>11</w:t>
      </w:r>
      <w:r>
        <w:rPr>
          <w:rFonts w:eastAsia="標楷體" w:ascii="標楷體" w:hAnsi="標楷體"/>
          <w:sz w:val="20"/>
          <w:szCs w:val="20"/>
          <w:lang w:eastAsia="zh-HK"/>
        </w:rPr>
        <w:t>.</w:t>
      </w:r>
      <w:r>
        <w:rPr>
          <w:rFonts w:eastAsia="標楷體" w:ascii="標楷體" w:hAnsi="標楷體"/>
          <w:sz w:val="20"/>
          <w:szCs w:val="20"/>
        </w:rPr>
        <w:t>27</w:t>
      </w:r>
      <w:r>
        <w:rPr>
          <w:rFonts w:eastAsia="標楷體" w:ascii="標楷體" w:hAnsi="標楷體"/>
          <w:sz w:val="20"/>
          <w:szCs w:val="20"/>
          <w:lang w:eastAsia="zh-HK"/>
        </w:rPr>
        <w:t>.10</w:t>
      </w:r>
      <w:r>
        <w:rPr>
          <w:rFonts w:eastAsia="標楷體" w:ascii="標楷體" w:hAnsi="標楷體"/>
          <w:sz w:val="20"/>
          <w:szCs w:val="20"/>
        </w:rPr>
        <w:t>7</w:t>
      </w:r>
      <w:r>
        <w:rPr>
          <w:rFonts w:ascii="標楷體" w:hAnsi="標楷體" w:eastAsia="標楷體"/>
          <w:sz w:val="20"/>
          <w:szCs w:val="20"/>
          <w:lang w:eastAsia="zh-HK"/>
        </w:rPr>
        <w:t>學年度第</w:t>
      </w:r>
      <w:r>
        <w:rPr>
          <w:rFonts w:eastAsia="標楷體" w:ascii="標楷體" w:hAnsi="標楷體"/>
          <w:sz w:val="20"/>
          <w:szCs w:val="20"/>
        </w:rPr>
        <w:t>2</w:t>
      </w:r>
      <w:r>
        <w:rPr>
          <w:rFonts w:ascii="標楷體" w:hAnsi="標楷體" w:eastAsia="標楷體"/>
          <w:sz w:val="20"/>
          <w:szCs w:val="20"/>
          <w:lang w:eastAsia="zh-HK"/>
        </w:rPr>
        <w:t>次院務會議</w:t>
      </w:r>
      <w:r>
        <w:rPr>
          <w:rFonts w:ascii="標楷體" w:hAnsi="標楷體" w:eastAsia="標楷體"/>
          <w:sz w:val="20"/>
          <w:szCs w:val="20"/>
        </w:rPr>
        <w:t>通過</w:t>
      </w:r>
    </w:p>
    <w:p>
      <w:pPr>
        <w:pStyle w:val="Normal"/>
        <w:snapToGrid w:val="false"/>
        <w:spacing w:lineRule="atLeast" w:line="240" w:before="0" w:after="0"/>
        <w:ind w:left="400" w:hanging="400"/>
        <w:jc w:val="right"/>
        <w:rPr>
          <w:rFonts w:ascii="標楷體" w:hAnsi="標楷體" w:eastAsia="標楷體"/>
          <w:sz w:val="20"/>
          <w:szCs w:val="20"/>
        </w:rPr>
      </w:pPr>
      <w:r>
        <w:rPr>
          <w:rFonts w:eastAsia="標楷體" w:ascii="標楷體" w:hAnsi="標楷體"/>
          <w:sz w:val="20"/>
          <w:szCs w:val="20"/>
        </w:rPr>
        <w:t>108.1.10.</w:t>
      </w:r>
      <w:r>
        <w:rPr>
          <w:rFonts w:ascii="標楷體" w:hAnsi="標楷體" w:eastAsia="標楷體"/>
          <w:sz w:val="20"/>
          <w:szCs w:val="20"/>
        </w:rPr>
        <w:t>本校教評會第</w:t>
      </w:r>
      <w:r>
        <w:rPr>
          <w:rFonts w:eastAsia="標楷體" w:ascii="標楷體" w:hAnsi="標楷體"/>
          <w:sz w:val="20"/>
          <w:szCs w:val="20"/>
        </w:rPr>
        <w:t>391</w:t>
      </w:r>
      <w:r>
        <w:rPr>
          <w:rFonts w:ascii="標楷體" w:hAnsi="標楷體" w:eastAsia="標楷體"/>
          <w:sz w:val="20"/>
          <w:szCs w:val="20"/>
        </w:rPr>
        <w:t>次會議通過</w:t>
      </w:r>
    </w:p>
    <w:p>
      <w:pPr>
        <w:pStyle w:val="Normal"/>
        <w:snapToGrid w:val="false"/>
        <w:spacing w:lineRule="atLeast" w:line="240" w:before="0" w:after="0"/>
        <w:ind w:left="400" w:hanging="400"/>
        <w:jc w:val="right"/>
        <w:rPr>
          <w:rFonts w:ascii="標楷體" w:hAnsi="標楷體" w:eastAsia="標楷體"/>
          <w:sz w:val="20"/>
          <w:szCs w:val="20"/>
        </w:rPr>
      </w:pPr>
      <w:r>
        <w:rPr>
          <w:rFonts w:eastAsia="標楷體" w:ascii="標楷體" w:hAnsi="標楷體"/>
          <w:sz w:val="20"/>
          <w:szCs w:val="20"/>
        </w:rPr>
        <w:t>109.2.24.108</w:t>
      </w:r>
      <w:r>
        <w:rPr>
          <w:rFonts w:ascii="標楷體" w:hAnsi="標楷體" w:eastAsia="標楷體"/>
          <w:sz w:val="20"/>
          <w:szCs w:val="20"/>
        </w:rPr>
        <w:t>學年度第</w:t>
      </w:r>
      <w:r>
        <w:rPr>
          <w:rFonts w:eastAsia="標楷體" w:ascii="標楷體" w:hAnsi="標楷體"/>
          <w:sz w:val="20"/>
          <w:szCs w:val="20"/>
        </w:rPr>
        <w:t>4</w:t>
      </w:r>
      <w:r>
        <w:rPr>
          <w:rFonts w:ascii="標楷體" w:hAnsi="標楷體" w:eastAsia="標楷體"/>
          <w:sz w:val="20"/>
          <w:szCs w:val="20"/>
        </w:rPr>
        <w:t>次臨時院務會議通過</w:t>
      </w:r>
    </w:p>
    <w:p>
      <w:pPr>
        <w:pStyle w:val="Normal"/>
        <w:snapToGrid w:val="false"/>
        <w:spacing w:lineRule="atLeast" w:line="240" w:before="0" w:after="0"/>
        <w:ind w:left="400" w:hanging="400"/>
        <w:jc w:val="right"/>
        <w:rPr>
          <w:rFonts w:ascii="標楷體" w:hAnsi="標楷體" w:eastAsia="標楷體"/>
          <w:sz w:val="20"/>
          <w:szCs w:val="20"/>
        </w:rPr>
      </w:pPr>
      <w:r>
        <w:rPr>
          <w:rFonts w:eastAsia="標楷體" w:ascii="標楷體" w:hAnsi="標楷體"/>
          <w:sz w:val="20"/>
          <w:szCs w:val="20"/>
        </w:rPr>
        <w:t>109.3.19.</w:t>
      </w:r>
      <w:r>
        <w:rPr>
          <w:rFonts w:ascii="標楷體" w:hAnsi="標楷體" w:eastAsia="標楷體"/>
          <w:sz w:val="20"/>
          <w:szCs w:val="20"/>
        </w:rPr>
        <w:t>本校教評會第</w:t>
      </w:r>
      <w:r>
        <w:rPr>
          <w:rFonts w:eastAsia="標楷體" w:ascii="標楷體" w:hAnsi="標楷體"/>
          <w:sz w:val="20"/>
          <w:szCs w:val="20"/>
        </w:rPr>
        <w:t>398</w:t>
      </w:r>
      <w:r>
        <w:rPr>
          <w:rFonts w:ascii="標楷體" w:hAnsi="標楷體" w:eastAsia="標楷體"/>
          <w:sz w:val="20"/>
          <w:szCs w:val="20"/>
        </w:rPr>
        <w:t>次會議通過</w:t>
      </w:r>
    </w:p>
    <w:p>
      <w:pPr>
        <w:pStyle w:val="Normal"/>
        <w:snapToGrid w:val="false"/>
        <w:spacing w:lineRule="atLeast" w:line="240" w:before="0" w:after="0"/>
        <w:ind w:left="400" w:hanging="400"/>
        <w:jc w:val="right"/>
        <w:rPr>
          <w:rFonts w:ascii="標楷體" w:hAnsi="標楷體" w:eastAsia="標楷體"/>
          <w:color w:val="FF0000"/>
          <w:sz w:val="20"/>
          <w:szCs w:val="20"/>
        </w:rPr>
      </w:pPr>
      <w:r>
        <w:rPr>
          <w:rFonts w:eastAsia="標楷體" w:ascii="標楷體" w:hAnsi="標楷體"/>
          <w:color w:val="FF0000"/>
          <w:sz w:val="20"/>
          <w:szCs w:val="20"/>
        </w:rPr>
        <w:t>111.11.25.</w:t>
      </w:r>
      <w:r>
        <w:rPr>
          <w:rFonts w:ascii="標楷體" w:hAnsi="標楷體" w:eastAsia="標楷體"/>
          <w:color w:val="FF0000"/>
          <w:sz w:val="20"/>
          <w:szCs w:val="20"/>
        </w:rPr>
        <w:t>本院</w:t>
      </w:r>
      <w:r>
        <w:rPr>
          <w:rFonts w:eastAsia="標楷體" w:ascii="標楷體" w:hAnsi="標楷體"/>
          <w:color w:val="FF0000"/>
          <w:sz w:val="20"/>
          <w:szCs w:val="20"/>
        </w:rPr>
        <w:t>111</w:t>
      </w:r>
      <w:r>
        <w:rPr>
          <w:rFonts w:ascii="標楷體" w:hAnsi="標楷體" w:eastAsia="標楷體"/>
          <w:color w:val="FF0000"/>
          <w:sz w:val="20"/>
          <w:szCs w:val="20"/>
        </w:rPr>
        <w:t>學年度第</w:t>
      </w:r>
      <w:r>
        <w:rPr>
          <w:rFonts w:eastAsia="標楷體" w:ascii="標楷體" w:hAnsi="標楷體"/>
          <w:color w:val="FF0000"/>
          <w:sz w:val="20"/>
          <w:szCs w:val="20"/>
        </w:rPr>
        <w:t>2</w:t>
      </w:r>
      <w:r>
        <w:rPr>
          <w:rFonts w:ascii="標楷體" w:hAnsi="標楷體" w:eastAsia="標楷體"/>
          <w:color w:val="FF0000"/>
          <w:sz w:val="20"/>
          <w:szCs w:val="20"/>
        </w:rPr>
        <w:t>次院務會議通過</w:t>
      </w:r>
    </w:p>
    <w:p>
      <w:pPr>
        <w:pStyle w:val="Normal"/>
        <w:snapToGrid w:val="false"/>
        <w:spacing w:lineRule="atLeast" w:line="240" w:before="0" w:after="0"/>
        <w:ind w:left="400" w:hanging="400"/>
        <w:jc w:val="right"/>
        <w:rPr>
          <w:rFonts w:ascii="標楷體" w:hAnsi="標楷體" w:eastAsia="標楷體"/>
          <w:color w:val="FF0000"/>
          <w:sz w:val="20"/>
          <w:szCs w:val="20"/>
        </w:rPr>
      </w:pPr>
      <w:r>
        <w:rPr>
          <w:rFonts w:eastAsia="標楷體" w:ascii="標楷體" w:hAnsi="標楷體"/>
          <w:color w:val="FF0000"/>
          <w:sz w:val="20"/>
          <w:szCs w:val="20"/>
        </w:rPr>
        <w:t>111.12.13</w:t>
      </w:r>
      <w:r>
        <w:rPr>
          <w:rFonts w:ascii="標楷體" w:hAnsi="標楷體" w:eastAsia="標楷體"/>
          <w:color w:val="FF0000"/>
          <w:sz w:val="20"/>
          <w:szCs w:val="20"/>
        </w:rPr>
        <w:t>本院</w:t>
      </w:r>
      <w:r>
        <w:rPr>
          <w:rFonts w:eastAsia="標楷體" w:ascii="標楷體" w:hAnsi="標楷體"/>
          <w:color w:val="FF0000"/>
          <w:sz w:val="20"/>
          <w:szCs w:val="20"/>
        </w:rPr>
        <w:t>111</w:t>
      </w:r>
      <w:r>
        <w:rPr>
          <w:rFonts w:ascii="標楷體" w:hAnsi="標楷體" w:eastAsia="標楷體"/>
          <w:color w:val="FF0000"/>
          <w:sz w:val="20"/>
          <w:szCs w:val="20"/>
        </w:rPr>
        <w:t>學年度第</w:t>
      </w:r>
      <w:r>
        <w:rPr>
          <w:rFonts w:eastAsia="標楷體" w:ascii="標楷體" w:hAnsi="標楷體"/>
          <w:color w:val="FF0000"/>
          <w:sz w:val="20"/>
          <w:szCs w:val="20"/>
        </w:rPr>
        <w:t>3</w:t>
      </w:r>
      <w:r>
        <w:rPr>
          <w:rFonts w:ascii="標楷體" w:hAnsi="標楷體" w:eastAsia="標楷體"/>
          <w:color w:val="FF0000"/>
          <w:sz w:val="20"/>
          <w:szCs w:val="20"/>
        </w:rPr>
        <w:t>次教評會通過</w:t>
      </w:r>
    </w:p>
    <w:p>
      <w:pPr>
        <w:pStyle w:val="Normal"/>
        <w:snapToGrid w:val="false"/>
        <w:spacing w:lineRule="atLeast" w:line="240" w:before="0" w:after="0"/>
        <w:ind w:left="400" w:hanging="400"/>
        <w:jc w:val="right"/>
        <w:rPr>
          <w:rFonts w:ascii="標楷體" w:hAnsi="標楷體" w:eastAsia="標楷體"/>
          <w:color w:val="FF0000"/>
          <w:sz w:val="20"/>
          <w:szCs w:val="20"/>
        </w:rPr>
      </w:pPr>
      <w:r>
        <w:rPr>
          <w:rFonts w:eastAsia="標楷體" w:ascii="標楷體" w:hAnsi="標楷體"/>
          <w:color w:val="FF0000"/>
          <w:sz w:val="20"/>
          <w:szCs w:val="20"/>
        </w:rPr>
        <w:t>111.12.29.</w:t>
      </w:r>
      <w:r>
        <w:rPr>
          <w:rFonts w:ascii="標楷體" w:hAnsi="標楷體" w:eastAsia="標楷體"/>
          <w:color w:val="FF0000"/>
          <w:sz w:val="20"/>
          <w:szCs w:val="20"/>
        </w:rPr>
        <w:t>本校教評會第</w:t>
      </w:r>
      <w:r>
        <w:rPr>
          <w:rFonts w:eastAsia="標楷體" w:ascii="標楷體" w:hAnsi="標楷體"/>
          <w:color w:val="FF0000"/>
          <w:sz w:val="20"/>
          <w:szCs w:val="20"/>
        </w:rPr>
        <w:t>420</w:t>
      </w:r>
      <w:r>
        <w:rPr>
          <w:rFonts w:ascii="標楷體" w:hAnsi="標楷體" w:eastAsia="標楷體"/>
          <w:color w:val="FF0000"/>
          <w:sz w:val="20"/>
          <w:szCs w:val="20"/>
        </w:rPr>
        <w:t>次會議通過</w:t>
      </w:r>
    </w:p>
    <w:p>
      <w:pPr>
        <w:pStyle w:val="Normal"/>
        <w:snapToGrid w:val="false"/>
        <w:spacing w:lineRule="atLeast" w:line="240" w:before="0" w:after="0"/>
        <w:ind w:left="480" w:hanging="480"/>
        <w:jc w:val="right"/>
        <w:rPr>
          <w:rFonts w:ascii="標楷體" w:hAnsi="標楷體" w:eastAsia="標楷體"/>
          <w:sz w:val="24"/>
          <w:szCs w:val="24"/>
        </w:rPr>
      </w:pPr>
      <w:r>
        <w:rPr>
          <w:rFonts w:eastAsia="標楷體" w:ascii="標楷體" w:hAnsi="標楷體"/>
          <w:sz w:val="24"/>
          <w:szCs w:val="24"/>
        </w:rPr>
      </w:r>
    </w:p>
    <w:p>
      <w:pPr>
        <w:pStyle w:val="Normal"/>
        <w:snapToGrid w:val="false"/>
        <w:spacing w:lineRule="atLeast" w:line="240" w:before="0" w:after="0"/>
        <w:ind w:left="400" w:hanging="400"/>
        <w:jc w:val="right"/>
        <w:rPr>
          <w:rFonts w:ascii="標楷體" w:hAnsi="標楷體" w:eastAsia="標楷體"/>
          <w:sz w:val="20"/>
          <w:szCs w:val="20"/>
          <w:u w:val="single"/>
        </w:rPr>
      </w:pPr>
      <w:r>
        <w:rPr>
          <w:rFonts w:eastAsia="標楷體" w:ascii="標楷體" w:hAnsi="標楷體"/>
          <w:sz w:val="20"/>
          <w:szCs w:val="20"/>
          <w:u w:val="single"/>
        </w:rPr>
      </w:r>
    </w:p>
    <w:p>
      <w:pPr>
        <w:pStyle w:val="Normal"/>
        <w:snapToGrid w:val="false"/>
        <w:spacing w:before="0" w:after="0"/>
        <w:ind w:left="480" w:hanging="480"/>
        <w:jc w:val="center"/>
        <w:rPr>
          <w:rFonts w:ascii="標楷體" w:hAnsi="標楷體" w:eastAsia="標楷體"/>
          <w:sz w:val="24"/>
          <w:szCs w:val="24"/>
        </w:rPr>
      </w:pPr>
      <w:r>
        <w:rPr>
          <w:rFonts w:eastAsia="標楷體" w:ascii="標楷體" w:hAnsi="標楷體"/>
          <w:sz w:val="24"/>
          <w:szCs w:val="24"/>
        </w:rPr>
      </w:r>
    </w:p>
    <w:p>
      <w:pPr>
        <w:pStyle w:val="Normal"/>
        <w:snapToGrid w:val="false"/>
        <w:spacing w:before="0" w:after="360"/>
        <w:rPr>
          <w:rFonts w:ascii="標楷體" w:hAnsi="標楷體" w:eastAsia="標楷體"/>
          <w:sz w:val="24"/>
          <w:szCs w:val="24"/>
        </w:rPr>
      </w:pPr>
      <w:r>
        <w:rPr>
          <w:rFonts w:ascii="標楷體" w:hAnsi="標楷體" w:eastAsia="標楷體"/>
          <w:sz w:val="24"/>
          <w:szCs w:val="24"/>
          <w:lang w:eastAsia="zh-HK"/>
        </w:rPr>
        <w:t>一、受考核人基本資料</w:t>
      </w:r>
    </w:p>
    <w:p>
      <w:pPr>
        <w:pStyle w:val="Normal"/>
        <w:snapToGrid w:val="false"/>
        <w:spacing w:lineRule="auto" w:line="480" w:before="0" w:after="0"/>
        <w:ind w:left="565" w:hanging="0"/>
        <w:rPr>
          <w:rFonts w:ascii="標楷體" w:hAnsi="標楷體" w:eastAsia="標楷體"/>
          <w:sz w:val="24"/>
          <w:szCs w:val="24"/>
        </w:rPr>
      </w:pPr>
      <w:r>
        <w:rPr>
          <w:rFonts w:ascii="標楷體" w:hAnsi="標楷體" w:eastAsia="標楷體"/>
          <w:sz w:val="24"/>
          <w:szCs w:val="24"/>
          <w:lang w:eastAsia="zh-HK"/>
        </w:rPr>
        <w:t>單位：</w:t>
      </w:r>
    </w:p>
    <w:p>
      <w:pPr>
        <w:pStyle w:val="Normal"/>
        <w:snapToGrid w:val="false"/>
        <w:spacing w:lineRule="auto" w:line="480" w:before="0" w:after="0"/>
        <w:ind w:left="565" w:hanging="0"/>
        <w:rPr>
          <w:rFonts w:ascii="標楷體" w:hAnsi="標楷體" w:eastAsia="標楷體"/>
          <w:sz w:val="24"/>
          <w:szCs w:val="24"/>
        </w:rPr>
      </w:pPr>
      <w:r>
        <w:rPr>
          <w:rFonts w:ascii="標楷體" w:hAnsi="標楷體" w:eastAsia="標楷體"/>
          <w:sz w:val="24"/>
          <w:szCs w:val="24"/>
          <w:lang w:eastAsia="zh-HK"/>
        </w:rPr>
        <w:t>姓名：</w:t>
      </w:r>
    </w:p>
    <w:p>
      <w:pPr>
        <w:pStyle w:val="Normal"/>
        <w:snapToGrid w:val="false"/>
        <w:spacing w:lineRule="auto" w:line="480" w:before="0" w:after="0"/>
        <w:ind w:left="565" w:hanging="0"/>
        <w:rPr>
          <w:rFonts w:ascii="標楷體" w:hAnsi="標楷體" w:eastAsia="標楷體"/>
          <w:sz w:val="24"/>
          <w:szCs w:val="24"/>
        </w:rPr>
      </w:pPr>
      <w:r>
        <w:rPr>
          <w:rFonts w:ascii="標楷體" w:hAnsi="標楷體" w:eastAsia="標楷體"/>
          <w:sz w:val="24"/>
          <w:szCs w:val="24"/>
          <w:lang w:eastAsia="zh-HK"/>
        </w:rPr>
        <w:t>初聘日期：</w:t>
      </w:r>
    </w:p>
    <w:p>
      <w:pPr>
        <w:pStyle w:val="Normal"/>
        <w:snapToGrid w:val="false"/>
        <w:spacing w:before="0" w:after="360"/>
        <w:ind w:left="408" w:hanging="408"/>
        <w:rPr>
          <w:rFonts w:ascii="標楷體" w:hAnsi="標楷體" w:eastAsia="標楷體"/>
          <w:sz w:val="24"/>
          <w:szCs w:val="24"/>
          <w:lang w:eastAsia="zh-HK"/>
        </w:rPr>
      </w:pPr>
      <w:r>
        <w:rPr>
          <w:rFonts w:ascii="標楷體" w:hAnsi="標楷體" w:eastAsia="標楷體"/>
          <w:sz w:val="24"/>
          <w:szCs w:val="24"/>
          <w:lang w:eastAsia="zh-HK"/>
        </w:rPr>
        <w:t>二、受考核人提供資料及附件</w:t>
      </w:r>
      <w:r>
        <w:rPr>
          <w:rFonts w:eastAsia="標楷體" w:ascii="標楷體" w:hAnsi="標楷體"/>
          <w:sz w:val="24"/>
          <w:szCs w:val="24"/>
          <w:lang w:eastAsia="zh-HK"/>
        </w:rPr>
        <w:t>(</w:t>
      </w:r>
      <w:r>
        <w:rPr>
          <w:rFonts w:ascii="標楷體" w:hAnsi="標楷體" w:eastAsia="標楷體"/>
          <w:sz w:val="24"/>
          <w:szCs w:val="24"/>
          <w:lang w:eastAsia="zh-HK"/>
        </w:rPr>
        <w:t>如教學績效、計畫執行、論文發表等，請分項條列、說明及檢附佐證資料</w:t>
      </w:r>
      <w:r>
        <w:rPr>
          <w:rFonts w:eastAsia="標楷體" w:ascii="標楷體" w:hAnsi="標楷體"/>
          <w:sz w:val="24"/>
          <w:szCs w:val="24"/>
          <w:lang w:eastAsia="zh-HK"/>
        </w:rPr>
        <w:t>)</w:t>
      </w:r>
    </w:p>
    <w:tbl>
      <w:tblPr>
        <w:tblStyle w:val="af6"/>
        <w:tblW w:w="879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03"/>
        <w:gridCol w:w="2492"/>
        <w:gridCol w:w="2765"/>
        <w:gridCol w:w="708"/>
        <w:gridCol w:w="850"/>
        <w:gridCol w:w="1276"/>
      </w:tblGrid>
      <w:tr>
        <w:trPr>
          <w:trHeight w:val="684" w:hRule="atLeast"/>
        </w:trPr>
        <w:tc>
          <w:tcPr>
            <w:tcW w:w="8794" w:type="dxa"/>
            <w:gridSpan w:val="6"/>
            <w:tcBorders/>
            <w:vAlign w:val="center"/>
          </w:tcPr>
          <w:p>
            <w:pPr>
              <w:pStyle w:val="Normal"/>
              <w:widowControl/>
              <w:spacing w:lineRule="auto" w:line="240" w:before="0" w:after="0"/>
              <w:jc w:val="center"/>
              <w:rPr>
                <w:rFonts w:ascii="標楷體" w:hAnsi="標楷體" w:eastAsia="標楷體"/>
                <w:color w:val="FF0000"/>
                <w:sz w:val="24"/>
                <w:szCs w:val="24"/>
              </w:rPr>
            </w:pPr>
            <w:r>
              <w:rPr>
                <w:rFonts w:eastAsia="標楷體" w:cs="" w:ascii="標楷體" w:hAnsi="標楷體"/>
                <w:color w:val="FF0000"/>
                <w:kern w:val="0"/>
                <w:sz w:val="24"/>
                <w:szCs w:val="24"/>
                <w:lang w:val="en-US" w:eastAsia="zh-TW" w:bidi="ar-SA"/>
              </w:rPr>
              <w:t>1.</w:t>
            </w:r>
            <w:r>
              <w:rPr>
                <w:rFonts w:ascii="標楷體" w:hAnsi="標楷體" w:cs="" w:eastAsia="標楷體"/>
                <w:color w:val="FF0000"/>
                <w:kern w:val="0"/>
                <w:sz w:val="24"/>
                <w:szCs w:val="24"/>
                <w:lang w:val="en-US" w:eastAsia="zh-TW" w:bidi="ar-SA"/>
              </w:rPr>
              <w:t>授課資料</w:t>
            </w:r>
          </w:p>
          <w:p>
            <w:pPr>
              <w:pStyle w:val="Normal"/>
              <w:widowControl/>
              <w:spacing w:lineRule="auto" w:line="240" w:before="0" w:after="0"/>
              <w:jc w:val="center"/>
              <w:rPr>
                <w:rFonts w:ascii="標楷體" w:hAnsi="標楷體" w:eastAsia="標楷體"/>
                <w:color w:val="FF0000"/>
                <w:sz w:val="24"/>
                <w:szCs w:val="24"/>
              </w:rPr>
            </w:pPr>
            <w:r>
              <w:rPr>
                <w:rFonts w:ascii="標楷體" w:hAnsi="標楷體" w:cs="" w:eastAsia="標楷體"/>
                <w:color w:val="FF0000"/>
                <w:kern w:val="0"/>
                <w:sz w:val="24"/>
                <w:szCs w:val="24"/>
                <w:lang w:val="en-US" w:eastAsia="zh-TW" w:bidi="ar-SA"/>
              </w:rPr>
              <w:t>請檢附佐證資料</w:t>
            </w:r>
          </w:p>
        </w:tc>
      </w:tr>
      <w:tr>
        <w:trPr>
          <w:trHeight w:val="684" w:hRule="atLeast"/>
        </w:trPr>
        <w:tc>
          <w:tcPr>
            <w:tcW w:w="703" w:type="dxa"/>
            <w:tcBorders/>
            <w:vAlign w:val="center"/>
          </w:tcPr>
          <w:p>
            <w:pPr>
              <w:pStyle w:val="Normal"/>
              <w:widowControl/>
              <w:spacing w:lineRule="auto" w:line="240" w:before="0" w:after="0"/>
              <w:jc w:val="center"/>
              <w:rPr>
                <w:rFonts w:ascii="標楷體" w:hAnsi="標楷體" w:eastAsia="標楷體"/>
                <w:color w:val="FF0000"/>
                <w:sz w:val="24"/>
                <w:szCs w:val="24"/>
                <w:lang w:eastAsia="zh-HK"/>
              </w:rPr>
            </w:pPr>
            <w:r>
              <w:rPr>
                <w:rFonts w:ascii="標楷體" w:hAnsi="標楷體" w:cs="" w:eastAsia="標楷體"/>
                <w:color w:val="FF0000"/>
                <w:kern w:val="0"/>
                <w:sz w:val="24"/>
                <w:szCs w:val="24"/>
                <w:lang w:val="en-US" w:eastAsia="zh-HK" w:bidi="ar-SA"/>
              </w:rPr>
              <w:t>學期</w:t>
            </w:r>
          </w:p>
        </w:tc>
        <w:tc>
          <w:tcPr>
            <w:tcW w:w="2492" w:type="dxa"/>
            <w:tcBorders/>
            <w:vAlign w:val="center"/>
          </w:tcPr>
          <w:p>
            <w:pPr>
              <w:pStyle w:val="Normal"/>
              <w:widowControl/>
              <w:spacing w:lineRule="auto" w:line="240" w:before="0" w:after="0"/>
              <w:jc w:val="center"/>
              <w:rPr>
                <w:rFonts w:ascii="標楷體" w:hAnsi="標楷體" w:eastAsia="標楷體"/>
                <w:color w:val="FF0000"/>
                <w:sz w:val="24"/>
                <w:szCs w:val="24"/>
                <w:lang w:eastAsia="zh-HK"/>
              </w:rPr>
            </w:pPr>
            <w:r>
              <w:rPr>
                <w:rFonts w:ascii="標楷體" w:hAnsi="標楷體" w:cs="" w:eastAsia="標楷體"/>
                <w:color w:val="FF0000"/>
                <w:kern w:val="0"/>
                <w:sz w:val="24"/>
                <w:szCs w:val="24"/>
                <w:lang w:val="en-US" w:eastAsia="zh-HK" w:bidi="ar-SA"/>
              </w:rPr>
              <w:t>課號</w:t>
            </w:r>
          </w:p>
        </w:tc>
        <w:tc>
          <w:tcPr>
            <w:tcW w:w="2765" w:type="dxa"/>
            <w:tcBorders/>
            <w:vAlign w:val="center"/>
          </w:tcPr>
          <w:p>
            <w:pPr>
              <w:pStyle w:val="Normal"/>
              <w:widowControl/>
              <w:spacing w:lineRule="auto" w:line="240" w:before="0" w:after="0"/>
              <w:jc w:val="center"/>
              <w:rPr>
                <w:rFonts w:ascii="標楷體" w:hAnsi="標楷體" w:eastAsia="標楷體"/>
                <w:color w:val="FF0000"/>
                <w:sz w:val="24"/>
                <w:szCs w:val="24"/>
                <w:lang w:eastAsia="zh-HK"/>
              </w:rPr>
            </w:pPr>
            <w:r>
              <w:rPr>
                <w:rFonts w:ascii="標楷體" w:hAnsi="標楷體" w:cs="" w:eastAsia="標楷體"/>
                <w:color w:val="FF0000"/>
                <w:kern w:val="0"/>
                <w:sz w:val="24"/>
                <w:szCs w:val="24"/>
                <w:lang w:val="en-US" w:eastAsia="zh-HK" w:bidi="ar-SA"/>
              </w:rPr>
              <w:t>名稱</w:t>
            </w:r>
          </w:p>
        </w:tc>
        <w:tc>
          <w:tcPr>
            <w:tcW w:w="708" w:type="dxa"/>
            <w:tcBorders/>
            <w:vAlign w:val="center"/>
          </w:tcPr>
          <w:p>
            <w:pPr>
              <w:pStyle w:val="Normal"/>
              <w:widowControl/>
              <w:spacing w:lineRule="auto" w:line="240" w:before="0" w:after="0"/>
              <w:jc w:val="center"/>
              <w:rPr>
                <w:rFonts w:ascii="標楷體" w:hAnsi="標楷體" w:eastAsia="標楷體"/>
                <w:color w:val="FF0000"/>
                <w:sz w:val="24"/>
                <w:szCs w:val="24"/>
                <w:lang w:eastAsia="zh-HK"/>
              </w:rPr>
            </w:pPr>
            <w:r>
              <w:rPr>
                <w:rFonts w:ascii="標楷體" w:hAnsi="標楷體" w:cs="" w:eastAsia="標楷體"/>
                <w:color w:val="FF0000"/>
                <w:kern w:val="0"/>
                <w:sz w:val="24"/>
                <w:szCs w:val="24"/>
                <w:lang w:val="en-US" w:eastAsia="zh-HK" w:bidi="ar-SA"/>
              </w:rPr>
              <w:t>學分數</w:t>
            </w:r>
          </w:p>
        </w:tc>
        <w:tc>
          <w:tcPr>
            <w:tcW w:w="850" w:type="dxa"/>
            <w:tcBorders/>
            <w:vAlign w:val="center"/>
          </w:tcPr>
          <w:p>
            <w:pPr>
              <w:pStyle w:val="Normal"/>
              <w:widowControl/>
              <w:spacing w:lineRule="auto" w:line="240" w:before="0" w:after="0"/>
              <w:jc w:val="center"/>
              <w:rPr>
                <w:rFonts w:ascii="標楷體" w:hAnsi="標楷體" w:eastAsia="標楷體"/>
                <w:color w:val="FF0000"/>
                <w:sz w:val="24"/>
                <w:szCs w:val="24"/>
                <w:lang w:eastAsia="zh-HK"/>
              </w:rPr>
            </w:pPr>
            <w:r>
              <w:rPr>
                <w:rFonts w:ascii="標楷體" w:hAnsi="標楷體" w:cs="" w:eastAsia="標楷體"/>
                <w:color w:val="FF0000"/>
                <w:kern w:val="0"/>
                <w:sz w:val="24"/>
                <w:szCs w:val="24"/>
                <w:lang w:val="en-US" w:eastAsia="zh-HK" w:bidi="ar-SA"/>
              </w:rPr>
              <w:t>必</w:t>
            </w:r>
            <w:r>
              <w:rPr>
                <w:rFonts w:eastAsia="標楷體" w:cs="" w:ascii="標楷體" w:hAnsi="標楷體"/>
                <w:color w:val="FF0000"/>
                <w:kern w:val="0"/>
                <w:sz w:val="24"/>
                <w:szCs w:val="24"/>
                <w:lang w:val="en-US" w:eastAsia="zh-HK" w:bidi="ar-SA"/>
              </w:rPr>
              <w:t>/</w:t>
            </w:r>
            <w:r>
              <w:rPr>
                <w:rFonts w:ascii="標楷體" w:hAnsi="標楷體" w:cs="" w:eastAsia="標楷體"/>
                <w:color w:val="FF0000"/>
                <w:kern w:val="0"/>
                <w:sz w:val="24"/>
                <w:szCs w:val="24"/>
                <w:lang w:val="en-US" w:eastAsia="zh-TW" w:bidi="ar-SA"/>
              </w:rPr>
              <w:t>選修</w:t>
            </w:r>
          </w:p>
        </w:tc>
        <w:tc>
          <w:tcPr>
            <w:tcW w:w="1276" w:type="dxa"/>
            <w:tcBorders/>
            <w:vAlign w:val="center"/>
          </w:tcPr>
          <w:p>
            <w:pPr>
              <w:pStyle w:val="Normal"/>
              <w:widowControl/>
              <w:spacing w:lineRule="auto" w:line="240" w:before="0" w:after="0"/>
              <w:jc w:val="center"/>
              <w:rPr>
                <w:rFonts w:ascii="標楷體" w:hAnsi="標楷體" w:eastAsia="標楷體"/>
                <w:color w:val="FF0000"/>
                <w:sz w:val="24"/>
                <w:szCs w:val="24"/>
              </w:rPr>
            </w:pPr>
            <w:r>
              <w:rPr>
                <w:rFonts w:ascii="標楷體" w:hAnsi="標楷體" w:cs="" w:eastAsia="標楷體"/>
                <w:color w:val="FF0000"/>
                <w:kern w:val="0"/>
                <w:sz w:val="24"/>
                <w:szCs w:val="24"/>
                <w:lang w:val="en-US" w:eastAsia="zh-TW" w:bidi="ar-SA"/>
              </w:rPr>
              <w:t>教學滿意度</w:t>
            </w:r>
          </w:p>
        </w:tc>
      </w:tr>
      <w:tr>
        <w:trPr>
          <w:trHeight w:val="616" w:hRule="atLeast"/>
        </w:trPr>
        <w:tc>
          <w:tcPr>
            <w:tcW w:w="703" w:type="dxa"/>
            <w:tcBorders/>
          </w:tcPr>
          <w:p>
            <w:pPr>
              <w:pStyle w:val="Normal"/>
              <w:widowControl/>
              <w:spacing w:lineRule="auto" w:line="240" w:before="0" w:after="0"/>
              <w:jc w:val="left"/>
              <w:rPr>
                <w:rFonts w:ascii="標楷體" w:hAnsi="標楷體" w:eastAsia="標楷體"/>
                <w:color w:val="FF0000"/>
                <w:sz w:val="24"/>
                <w:szCs w:val="24"/>
                <w:lang w:eastAsia="zh-HK"/>
              </w:rPr>
            </w:pPr>
            <w:r>
              <w:rPr>
                <w:rFonts w:eastAsia="標楷體" w:cs="" w:ascii="標楷體" w:hAnsi="標楷體"/>
                <w:color w:val="FF0000"/>
                <w:kern w:val="0"/>
                <w:sz w:val="24"/>
                <w:szCs w:val="24"/>
                <w:lang w:val="en-US" w:eastAsia="zh-TW" w:bidi="ar-SA"/>
              </w:rPr>
            </w:r>
          </w:p>
        </w:tc>
        <w:tc>
          <w:tcPr>
            <w:tcW w:w="2492" w:type="dxa"/>
            <w:tcBorders/>
          </w:tcPr>
          <w:p>
            <w:pPr>
              <w:pStyle w:val="Normal"/>
              <w:widowControl/>
              <w:spacing w:lineRule="auto" w:line="240" w:before="0" w:after="0"/>
              <w:jc w:val="left"/>
              <w:rPr>
                <w:rFonts w:ascii="標楷體" w:hAnsi="標楷體" w:eastAsia="標楷體"/>
                <w:color w:val="FF0000"/>
                <w:sz w:val="24"/>
                <w:szCs w:val="24"/>
                <w:lang w:eastAsia="zh-HK"/>
              </w:rPr>
            </w:pPr>
            <w:r>
              <w:rPr>
                <w:rFonts w:eastAsia="標楷體" w:cs="" w:ascii="標楷體" w:hAnsi="標楷體"/>
                <w:color w:val="FF0000"/>
                <w:kern w:val="0"/>
                <w:sz w:val="24"/>
                <w:szCs w:val="24"/>
                <w:lang w:val="en-US" w:eastAsia="zh-TW" w:bidi="ar-SA"/>
              </w:rPr>
            </w:r>
          </w:p>
        </w:tc>
        <w:tc>
          <w:tcPr>
            <w:tcW w:w="2765" w:type="dxa"/>
            <w:tcBorders/>
          </w:tcPr>
          <w:p>
            <w:pPr>
              <w:pStyle w:val="Normal"/>
              <w:widowControl/>
              <w:spacing w:lineRule="auto" w:line="240" w:before="0" w:after="0"/>
              <w:jc w:val="left"/>
              <w:rPr>
                <w:rFonts w:ascii="標楷體" w:hAnsi="標楷體" w:eastAsia="標楷體"/>
                <w:color w:val="FF0000"/>
                <w:sz w:val="24"/>
                <w:szCs w:val="24"/>
                <w:lang w:eastAsia="zh-HK"/>
              </w:rPr>
            </w:pPr>
            <w:r>
              <w:rPr>
                <w:rFonts w:eastAsia="標楷體" w:cs="" w:ascii="標楷體" w:hAnsi="標楷體"/>
                <w:color w:val="FF0000"/>
                <w:kern w:val="0"/>
                <w:sz w:val="24"/>
                <w:szCs w:val="24"/>
                <w:lang w:val="en-US" w:eastAsia="zh-TW" w:bidi="ar-SA"/>
              </w:rPr>
            </w:r>
          </w:p>
        </w:tc>
        <w:tc>
          <w:tcPr>
            <w:tcW w:w="708" w:type="dxa"/>
            <w:tcBorders/>
          </w:tcPr>
          <w:p>
            <w:pPr>
              <w:pStyle w:val="Normal"/>
              <w:widowControl/>
              <w:spacing w:lineRule="auto" w:line="240" w:before="0" w:after="0"/>
              <w:jc w:val="left"/>
              <w:rPr>
                <w:rFonts w:ascii="標楷體" w:hAnsi="標楷體" w:eastAsia="標楷體"/>
                <w:color w:val="FF0000"/>
                <w:sz w:val="24"/>
                <w:szCs w:val="24"/>
                <w:lang w:eastAsia="zh-HK"/>
              </w:rPr>
            </w:pPr>
            <w:r>
              <w:rPr>
                <w:rFonts w:eastAsia="標楷體" w:cs="" w:ascii="標楷體" w:hAnsi="標楷體"/>
                <w:color w:val="FF0000"/>
                <w:kern w:val="0"/>
                <w:sz w:val="24"/>
                <w:szCs w:val="24"/>
                <w:lang w:val="en-US" w:eastAsia="zh-TW" w:bidi="ar-SA"/>
              </w:rPr>
            </w:r>
          </w:p>
        </w:tc>
        <w:tc>
          <w:tcPr>
            <w:tcW w:w="850" w:type="dxa"/>
            <w:tcBorders/>
          </w:tcPr>
          <w:p>
            <w:pPr>
              <w:pStyle w:val="Normal"/>
              <w:widowControl/>
              <w:spacing w:lineRule="auto" w:line="240" w:before="0" w:after="0"/>
              <w:jc w:val="left"/>
              <w:rPr>
                <w:rFonts w:ascii="標楷體" w:hAnsi="標楷體" w:eastAsia="標楷體"/>
                <w:color w:val="FF0000"/>
                <w:sz w:val="24"/>
                <w:szCs w:val="24"/>
                <w:lang w:eastAsia="zh-HK"/>
              </w:rPr>
            </w:pPr>
            <w:r>
              <w:rPr>
                <w:rFonts w:eastAsia="標楷體" w:cs="" w:ascii="標楷體" w:hAnsi="標楷體"/>
                <w:color w:val="FF0000"/>
                <w:kern w:val="0"/>
                <w:sz w:val="24"/>
                <w:szCs w:val="24"/>
                <w:lang w:val="en-US" w:eastAsia="zh-TW" w:bidi="ar-SA"/>
              </w:rPr>
            </w:r>
          </w:p>
        </w:tc>
        <w:tc>
          <w:tcPr>
            <w:tcW w:w="1276" w:type="dxa"/>
            <w:tcBorders/>
          </w:tcPr>
          <w:p>
            <w:pPr>
              <w:pStyle w:val="Normal"/>
              <w:widowControl/>
              <w:spacing w:lineRule="auto" w:line="240" w:before="0" w:after="0"/>
              <w:jc w:val="left"/>
              <w:rPr>
                <w:rFonts w:ascii="標楷體" w:hAnsi="標楷體" w:eastAsia="標楷體"/>
                <w:color w:val="FF0000"/>
                <w:sz w:val="24"/>
                <w:szCs w:val="24"/>
                <w:lang w:eastAsia="zh-HK"/>
              </w:rPr>
            </w:pPr>
            <w:r>
              <w:rPr>
                <w:rFonts w:eastAsia="標楷體" w:cs="" w:ascii="標楷體" w:hAnsi="標楷體"/>
                <w:color w:val="FF0000"/>
                <w:kern w:val="0"/>
                <w:sz w:val="24"/>
                <w:szCs w:val="24"/>
                <w:lang w:val="en-US" w:eastAsia="zh-TW" w:bidi="ar-SA"/>
              </w:rPr>
            </w:r>
          </w:p>
        </w:tc>
      </w:tr>
      <w:tr>
        <w:trPr>
          <w:trHeight w:val="569" w:hRule="atLeast"/>
        </w:trPr>
        <w:tc>
          <w:tcPr>
            <w:tcW w:w="703" w:type="dxa"/>
            <w:tcBorders/>
          </w:tcPr>
          <w:p>
            <w:pPr>
              <w:pStyle w:val="Normal"/>
              <w:widowControl/>
              <w:spacing w:lineRule="auto" w:line="240" w:before="0" w:after="0"/>
              <w:jc w:val="left"/>
              <w:rPr>
                <w:rFonts w:ascii="標楷體" w:hAnsi="標楷體" w:eastAsia="標楷體"/>
                <w:color w:val="FF0000"/>
                <w:sz w:val="24"/>
                <w:szCs w:val="24"/>
                <w:lang w:eastAsia="zh-HK"/>
              </w:rPr>
            </w:pPr>
            <w:r>
              <w:rPr>
                <w:rFonts w:eastAsia="標楷體" w:cs="" w:ascii="標楷體" w:hAnsi="標楷體"/>
                <w:color w:val="FF0000"/>
                <w:kern w:val="0"/>
                <w:sz w:val="24"/>
                <w:szCs w:val="24"/>
                <w:lang w:val="en-US" w:eastAsia="zh-TW" w:bidi="ar-SA"/>
              </w:rPr>
            </w:r>
          </w:p>
        </w:tc>
        <w:tc>
          <w:tcPr>
            <w:tcW w:w="2492" w:type="dxa"/>
            <w:tcBorders/>
          </w:tcPr>
          <w:p>
            <w:pPr>
              <w:pStyle w:val="Normal"/>
              <w:widowControl/>
              <w:spacing w:lineRule="auto" w:line="240" w:before="0" w:after="0"/>
              <w:jc w:val="left"/>
              <w:rPr>
                <w:rFonts w:ascii="標楷體" w:hAnsi="標楷體" w:eastAsia="標楷體"/>
                <w:color w:val="FF0000"/>
                <w:sz w:val="24"/>
                <w:szCs w:val="24"/>
                <w:lang w:eastAsia="zh-HK"/>
              </w:rPr>
            </w:pPr>
            <w:r>
              <w:rPr>
                <w:rFonts w:eastAsia="標楷體" w:cs="" w:ascii="標楷體" w:hAnsi="標楷體"/>
                <w:color w:val="FF0000"/>
                <w:kern w:val="0"/>
                <w:sz w:val="24"/>
                <w:szCs w:val="24"/>
                <w:lang w:val="en-US" w:eastAsia="zh-TW" w:bidi="ar-SA"/>
              </w:rPr>
            </w:r>
          </w:p>
        </w:tc>
        <w:tc>
          <w:tcPr>
            <w:tcW w:w="2765" w:type="dxa"/>
            <w:tcBorders/>
          </w:tcPr>
          <w:p>
            <w:pPr>
              <w:pStyle w:val="Normal"/>
              <w:widowControl/>
              <w:spacing w:lineRule="auto" w:line="240" w:before="0" w:after="0"/>
              <w:jc w:val="left"/>
              <w:rPr>
                <w:rFonts w:ascii="標楷體" w:hAnsi="標楷體" w:eastAsia="標楷體"/>
                <w:color w:val="FF0000"/>
                <w:sz w:val="24"/>
                <w:szCs w:val="24"/>
                <w:lang w:eastAsia="zh-HK"/>
              </w:rPr>
            </w:pPr>
            <w:r>
              <w:rPr>
                <w:rFonts w:eastAsia="標楷體" w:cs="" w:ascii="標楷體" w:hAnsi="標楷體"/>
                <w:color w:val="FF0000"/>
                <w:kern w:val="0"/>
                <w:sz w:val="24"/>
                <w:szCs w:val="24"/>
                <w:lang w:val="en-US" w:eastAsia="zh-TW" w:bidi="ar-SA"/>
              </w:rPr>
            </w:r>
          </w:p>
        </w:tc>
        <w:tc>
          <w:tcPr>
            <w:tcW w:w="708" w:type="dxa"/>
            <w:tcBorders/>
          </w:tcPr>
          <w:p>
            <w:pPr>
              <w:pStyle w:val="Normal"/>
              <w:widowControl/>
              <w:spacing w:lineRule="auto" w:line="240" w:before="0" w:after="0"/>
              <w:jc w:val="left"/>
              <w:rPr>
                <w:rFonts w:ascii="標楷體" w:hAnsi="標楷體" w:eastAsia="標楷體"/>
                <w:color w:val="FF0000"/>
                <w:sz w:val="24"/>
                <w:szCs w:val="24"/>
                <w:lang w:eastAsia="zh-HK"/>
              </w:rPr>
            </w:pPr>
            <w:r>
              <w:rPr>
                <w:rFonts w:eastAsia="標楷體" w:cs="" w:ascii="標楷體" w:hAnsi="標楷體"/>
                <w:color w:val="FF0000"/>
                <w:kern w:val="0"/>
                <w:sz w:val="24"/>
                <w:szCs w:val="24"/>
                <w:lang w:val="en-US" w:eastAsia="zh-TW" w:bidi="ar-SA"/>
              </w:rPr>
            </w:r>
          </w:p>
        </w:tc>
        <w:tc>
          <w:tcPr>
            <w:tcW w:w="850" w:type="dxa"/>
            <w:tcBorders/>
          </w:tcPr>
          <w:p>
            <w:pPr>
              <w:pStyle w:val="Normal"/>
              <w:widowControl/>
              <w:spacing w:lineRule="auto" w:line="240" w:before="0" w:after="0"/>
              <w:jc w:val="left"/>
              <w:rPr>
                <w:rFonts w:ascii="標楷體" w:hAnsi="標楷體" w:eastAsia="標楷體"/>
                <w:color w:val="FF0000"/>
                <w:sz w:val="24"/>
                <w:szCs w:val="24"/>
                <w:lang w:eastAsia="zh-HK"/>
              </w:rPr>
            </w:pPr>
            <w:r>
              <w:rPr>
                <w:rFonts w:eastAsia="標楷體" w:cs="" w:ascii="標楷體" w:hAnsi="標楷體"/>
                <w:color w:val="FF0000"/>
                <w:kern w:val="0"/>
                <w:sz w:val="24"/>
                <w:szCs w:val="24"/>
                <w:lang w:val="en-US" w:eastAsia="zh-TW" w:bidi="ar-SA"/>
              </w:rPr>
            </w:r>
          </w:p>
        </w:tc>
        <w:tc>
          <w:tcPr>
            <w:tcW w:w="1276" w:type="dxa"/>
            <w:tcBorders/>
          </w:tcPr>
          <w:p>
            <w:pPr>
              <w:pStyle w:val="Normal"/>
              <w:widowControl/>
              <w:spacing w:lineRule="auto" w:line="240" w:before="0" w:after="0"/>
              <w:jc w:val="left"/>
              <w:rPr>
                <w:rFonts w:ascii="標楷體" w:hAnsi="標楷體" w:eastAsia="標楷體"/>
                <w:color w:val="FF0000"/>
                <w:sz w:val="24"/>
                <w:szCs w:val="24"/>
                <w:lang w:eastAsia="zh-HK"/>
              </w:rPr>
            </w:pPr>
            <w:r>
              <w:rPr>
                <w:rFonts w:eastAsia="標楷體" w:cs="" w:ascii="標楷體" w:hAnsi="標楷體"/>
                <w:color w:val="FF0000"/>
                <w:kern w:val="0"/>
                <w:sz w:val="24"/>
                <w:szCs w:val="24"/>
                <w:lang w:val="en-US" w:eastAsia="zh-TW" w:bidi="ar-SA"/>
              </w:rPr>
            </w:r>
          </w:p>
        </w:tc>
      </w:tr>
      <w:tr>
        <w:trPr>
          <w:trHeight w:val="569" w:hRule="atLeast"/>
        </w:trPr>
        <w:tc>
          <w:tcPr>
            <w:tcW w:w="703" w:type="dxa"/>
            <w:tcBorders/>
          </w:tcPr>
          <w:p>
            <w:pPr>
              <w:pStyle w:val="Normal"/>
              <w:widowControl/>
              <w:spacing w:lineRule="auto" w:line="240" w:before="0" w:after="0"/>
              <w:jc w:val="left"/>
              <w:rPr>
                <w:rFonts w:ascii="標楷體" w:hAnsi="標楷體" w:eastAsia="標楷體"/>
                <w:color w:val="FF0000"/>
                <w:sz w:val="24"/>
                <w:szCs w:val="24"/>
                <w:lang w:eastAsia="zh-HK"/>
              </w:rPr>
            </w:pPr>
            <w:r>
              <w:rPr>
                <w:rFonts w:eastAsia="標楷體" w:cs="" w:ascii="標楷體" w:hAnsi="標楷體"/>
                <w:color w:val="FF0000"/>
                <w:kern w:val="0"/>
                <w:sz w:val="24"/>
                <w:szCs w:val="24"/>
                <w:lang w:val="en-US" w:eastAsia="zh-TW" w:bidi="ar-SA"/>
              </w:rPr>
            </w:r>
          </w:p>
        </w:tc>
        <w:tc>
          <w:tcPr>
            <w:tcW w:w="2492" w:type="dxa"/>
            <w:tcBorders/>
            <w:vAlign w:val="center"/>
          </w:tcPr>
          <w:p>
            <w:pPr>
              <w:pStyle w:val="Normal"/>
              <w:widowControl/>
              <w:spacing w:lineRule="auto" w:line="240" w:before="0" w:after="0"/>
              <w:jc w:val="left"/>
              <w:rPr>
                <w:rFonts w:ascii="標楷體" w:hAnsi="標楷體" w:eastAsia="標楷體"/>
                <w:color w:val="FF0000"/>
                <w:sz w:val="24"/>
                <w:szCs w:val="24"/>
                <w:lang w:eastAsia="zh-HK"/>
              </w:rPr>
            </w:pPr>
            <w:r>
              <w:rPr>
                <w:rFonts w:ascii="標楷體" w:hAnsi="標楷體" w:cs="" w:eastAsia="標楷體"/>
                <w:color w:val="FF0000"/>
                <w:kern w:val="0"/>
                <w:sz w:val="24"/>
                <w:szCs w:val="24"/>
                <w:lang w:val="en-US" w:eastAsia="zh-HK" w:bidi="ar-SA"/>
              </w:rPr>
              <w:t>以下請自行增列</w:t>
            </w:r>
          </w:p>
        </w:tc>
        <w:tc>
          <w:tcPr>
            <w:tcW w:w="2765" w:type="dxa"/>
            <w:tcBorders/>
          </w:tcPr>
          <w:p>
            <w:pPr>
              <w:pStyle w:val="Normal"/>
              <w:widowControl/>
              <w:spacing w:lineRule="auto" w:line="240" w:before="0" w:after="0"/>
              <w:jc w:val="left"/>
              <w:rPr>
                <w:rFonts w:ascii="標楷體" w:hAnsi="標楷體" w:eastAsia="標楷體"/>
                <w:color w:val="FF0000"/>
                <w:sz w:val="24"/>
                <w:szCs w:val="24"/>
                <w:lang w:eastAsia="zh-HK"/>
              </w:rPr>
            </w:pPr>
            <w:r>
              <w:rPr>
                <w:rFonts w:eastAsia="標楷體" w:cs="" w:ascii="標楷體" w:hAnsi="標楷體"/>
                <w:color w:val="FF0000"/>
                <w:kern w:val="0"/>
                <w:sz w:val="24"/>
                <w:szCs w:val="24"/>
                <w:lang w:val="en-US" w:eastAsia="zh-TW" w:bidi="ar-SA"/>
              </w:rPr>
            </w:r>
          </w:p>
        </w:tc>
        <w:tc>
          <w:tcPr>
            <w:tcW w:w="708" w:type="dxa"/>
            <w:tcBorders/>
          </w:tcPr>
          <w:p>
            <w:pPr>
              <w:pStyle w:val="Normal"/>
              <w:widowControl/>
              <w:spacing w:lineRule="auto" w:line="240" w:before="0" w:after="0"/>
              <w:jc w:val="left"/>
              <w:rPr>
                <w:rFonts w:ascii="標楷體" w:hAnsi="標楷體" w:eastAsia="標楷體"/>
                <w:color w:val="FF0000"/>
                <w:sz w:val="24"/>
                <w:szCs w:val="24"/>
                <w:lang w:eastAsia="zh-HK"/>
              </w:rPr>
            </w:pPr>
            <w:r>
              <w:rPr>
                <w:rFonts w:eastAsia="標楷體" w:cs="" w:ascii="標楷體" w:hAnsi="標楷體"/>
                <w:color w:val="FF0000"/>
                <w:kern w:val="0"/>
                <w:sz w:val="24"/>
                <w:szCs w:val="24"/>
                <w:lang w:val="en-US" w:eastAsia="zh-TW" w:bidi="ar-SA"/>
              </w:rPr>
            </w:r>
          </w:p>
        </w:tc>
        <w:tc>
          <w:tcPr>
            <w:tcW w:w="850" w:type="dxa"/>
            <w:tcBorders/>
          </w:tcPr>
          <w:p>
            <w:pPr>
              <w:pStyle w:val="Normal"/>
              <w:widowControl/>
              <w:spacing w:lineRule="auto" w:line="240" w:before="0" w:after="0"/>
              <w:jc w:val="left"/>
              <w:rPr>
                <w:rFonts w:ascii="標楷體" w:hAnsi="標楷體" w:eastAsia="標楷體"/>
                <w:color w:val="FF0000"/>
                <w:sz w:val="24"/>
                <w:szCs w:val="24"/>
                <w:lang w:eastAsia="zh-HK"/>
              </w:rPr>
            </w:pPr>
            <w:r>
              <w:rPr>
                <w:rFonts w:eastAsia="標楷體" w:cs="" w:ascii="標楷體" w:hAnsi="標楷體"/>
                <w:color w:val="FF0000"/>
                <w:kern w:val="0"/>
                <w:sz w:val="24"/>
                <w:szCs w:val="24"/>
                <w:lang w:val="en-US" w:eastAsia="zh-TW" w:bidi="ar-SA"/>
              </w:rPr>
            </w:r>
          </w:p>
        </w:tc>
        <w:tc>
          <w:tcPr>
            <w:tcW w:w="1276" w:type="dxa"/>
            <w:tcBorders/>
          </w:tcPr>
          <w:p>
            <w:pPr>
              <w:pStyle w:val="Normal"/>
              <w:widowControl/>
              <w:spacing w:lineRule="auto" w:line="240" w:before="0" w:after="0"/>
              <w:jc w:val="left"/>
              <w:rPr>
                <w:rFonts w:ascii="標楷體" w:hAnsi="標楷體" w:eastAsia="標楷體"/>
                <w:color w:val="FF0000"/>
                <w:sz w:val="24"/>
                <w:szCs w:val="24"/>
                <w:lang w:eastAsia="zh-HK"/>
              </w:rPr>
            </w:pPr>
            <w:r>
              <w:rPr>
                <w:rFonts w:eastAsia="標楷體" w:cs="" w:ascii="標楷體" w:hAnsi="標楷體"/>
                <w:color w:val="FF0000"/>
                <w:kern w:val="0"/>
                <w:sz w:val="24"/>
                <w:szCs w:val="24"/>
                <w:lang w:val="en-US" w:eastAsia="zh-TW" w:bidi="ar-SA"/>
              </w:rPr>
            </w:r>
          </w:p>
        </w:tc>
      </w:tr>
    </w:tbl>
    <w:p>
      <w:pPr>
        <w:pStyle w:val="Normal"/>
        <w:snapToGrid w:val="false"/>
        <w:spacing w:before="0" w:after="360"/>
        <w:rPr>
          <w:rFonts w:ascii="標楷體" w:hAnsi="標楷體" w:eastAsia="標楷體"/>
          <w:color w:val="FF0000"/>
          <w:sz w:val="24"/>
          <w:szCs w:val="24"/>
        </w:rPr>
      </w:pPr>
      <w:r>
        <w:rPr>
          <w:rFonts w:eastAsia="標楷體" w:ascii="標楷體" w:hAnsi="標楷體"/>
          <w:color w:val="FF0000"/>
          <w:sz w:val="24"/>
          <w:szCs w:val="24"/>
        </w:rPr>
      </w:r>
    </w:p>
    <w:tbl>
      <w:tblPr>
        <w:tblStyle w:val="af6"/>
        <w:tblW w:w="8789" w:type="dxa"/>
        <w:jc w:val="left"/>
        <w:tblInd w:w="-289" w:type="dxa"/>
        <w:tblLayout w:type="fixed"/>
        <w:tblCellMar>
          <w:top w:w="0" w:type="dxa"/>
          <w:left w:w="108" w:type="dxa"/>
          <w:bottom w:w="0" w:type="dxa"/>
          <w:right w:w="108" w:type="dxa"/>
        </w:tblCellMar>
        <w:tblLook w:firstRow="1" w:noVBand="1" w:lastRow="0" w:firstColumn="1" w:lastColumn="0" w:noHBand="0" w:val="04a0"/>
      </w:tblPr>
      <w:tblGrid>
        <w:gridCol w:w="710"/>
        <w:gridCol w:w="8078"/>
      </w:tblGrid>
      <w:tr>
        <w:trPr>
          <w:trHeight w:val="720" w:hRule="atLeast"/>
        </w:trPr>
        <w:tc>
          <w:tcPr>
            <w:tcW w:w="8788" w:type="dxa"/>
            <w:gridSpan w:val="2"/>
            <w:tcBorders/>
            <w:vAlign w:val="bottom"/>
          </w:tcPr>
          <w:p>
            <w:pPr>
              <w:pStyle w:val="Normal"/>
              <w:widowControl/>
              <w:spacing w:lineRule="auto" w:line="240" w:before="0" w:after="0"/>
              <w:jc w:val="center"/>
              <w:rPr>
                <w:rFonts w:ascii="標楷體" w:hAnsi="標楷體" w:eastAsia="標楷體"/>
                <w:color w:val="FF0000"/>
                <w:sz w:val="24"/>
                <w:szCs w:val="24"/>
              </w:rPr>
            </w:pPr>
            <w:r>
              <w:rPr>
                <w:rFonts w:eastAsia="標楷體" w:cs="" w:ascii="標楷體" w:hAnsi="標楷體"/>
                <w:color w:val="FF0000"/>
                <w:kern w:val="0"/>
                <w:sz w:val="24"/>
                <w:szCs w:val="24"/>
                <w:lang w:val="en-US" w:eastAsia="zh-TW" w:bidi="ar-SA"/>
              </w:rPr>
              <w:t>2.</w:t>
            </w:r>
            <w:r>
              <w:rPr>
                <w:rFonts w:cs=""/>
                <w:kern w:val="0"/>
                <w:lang w:val="en-US" w:eastAsia="zh-TW" w:bidi="ar-SA"/>
              </w:rPr>
              <w:t xml:space="preserve"> </w:t>
            </w:r>
            <w:r>
              <w:rPr>
                <w:rFonts w:ascii="標楷體" w:hAnsi="標楷體" w:cs="" w:eastAsia="標楷體"/>
                <w:color w:val="FF0000"/>
                <w:kern w:val="0"/>
                <w:sz w:val="24"/>
                <w:szCs w:val="24"/>
                <w:lang w:val="en-US" w:eastAsia="zh-TW" w:bidi="ar-SA"/>
              </w:rPr>
              <w:t>二年內主持國科會計畫或政府部會計畫或產學合作計畫</w:t>
            </w:r>
            <w:r>
              <w:rPr>
                <w:rFonts w:eastAsia="標楷體" w:cs="" w:ascii="標楷體" w:hAnsi="標楷體"/>
                <w:color w:val="FF0000"/>
                <w:kern w:val="0"/>
                <w:sz w:val="24"/>
                <w:szCs w:val="24"/>
                <w:lang w:val="en-US" w:eastAsia="zh-TW" w:bidi="ar-SA"/>
              </w:rPr>
              <w:br/>
            </w:r>
            <w:r>
              <w:rPr>
                <w:rFonts w:ascii="標楷體" w:hAnsi="標楷體" w:cs="" w:eastAsia="標楷體"/>
                <w:color w:val="FF0000"/>
                <w:kern w:val="0"/>
                <w:sz w:val="24"/>
                <w:szCs w:val="24"/>
                <w:lang w:val="en-US" w:eastAsia="zh-TW" w:bidi="ar-SA"/>
              </w:rPr>
              <w:t>請條列式說明並檢附計畫核定清單</w:t>
            </w:r>
          </w:p>
        </w:tc>
      </w:tr>
      <w:tr>
        <w:trPr>
          <w:trHeight w:val="720" w:hRule="atLeast"/>
        </w:trPr>
        <w:tc>
          <w:tcPr>
            <w:tcW w:w="710" w:type="dxa"/>
            <w:tcBorders/>
            <w:vAlign w:val="center"/>
          </w:tcPr>
          <w:p>
            <w:pPr>
              <w:pStyle w:val="ListParagraph"/>
              <w:widowControl/>
              <w:numPr>
                <w:ilvl w:val="0"/>
                <w:numId w:val="0"/>
              </w:numPr>
              <w:snapToGrid w:val="false"/>
              <w:spacing w:lineRule="auto" w:line="240" w:before="0" w:after="360"/>
              <w:ind w:left="0" w:hanging="0"/>
              <w:contextualSpacing/>
              <w:jc w:val="center"/>
              <w:rPr>
                <w:rFonts w:ascii="標楷體" w:hAnsi="標楷體" w:eastAsia="標楷體"/>
                <w:color w:val="FF0000"/>
                <w:sz w:val="24"/>
                <w:szCs w:val="24"/>
              </w:rPr>
            </w:pPr>
            <w:r>
              <w:rPr>
                <w:rFonts w:eastAsia="標楷體" w:cs="" w:ascii="標楷體" w:hAnsi="標楷體"/>
                <w:color w:val="FF0000"/>
                <w:kern w:val="0"/>
                <w:sz w:val="24"/>
                <w:szCs w:val="24"/>
                <w:lang w:val="en-US" w:eastAsia="zh-TW" w:bidi="ar-SA"/>
              </w:rPr>
              <w:t>1</w:t>
            </w:r>
          </w:p>
        </w:tc>
        <w:tc>
          <w:tcPr>
            <w:tcW w:w="8078" w:type="dxa"/>
            <w:tcBorders/>
          </w:tcPr>
          <w:p>
            <w:pPr>
              <w:pStyle w:val="ListParagraph"/>
              <w:widowControl/>
              <w:numPr>
                <w:ilvl w:val="0"/>
                <w:numId w:val="0"/>
              </w:numPr>
              <w:snapToGrid w:val="false"/>
              <w:spacing w:lineRule="auto" w:line="240" w:before="0" w:after="360"/>
              <w:ind w:left="0" w:hanging="0"/>
              <w:contextualSpacing/>
              <w:jc w:val="left"/>
              <w:rPr>
                <w:rFonts w:ascii="標楷體" w:hAnsi="標楷體" w:eastAsia="標楷體"/>
                <w:color w:val="FF0000"/>
                <w:sz w:val="24"/>
                <w:szCs w:val="24"/>
              </w:rPr>
            </w:pPr>
            <w:r>
              <w:rPr>
                <w:rFonts w:eastAsia="標楷體" w:cs="" w:ascii="標楷體" w:hAnsi="標楷體"/>
                <w:color w:val="FF0000"/>
                <w:kern w:val="0"/>
                <w:sz w:val="24"/>
                <w:szCs w:val="24"/>
                <w:lang w:val="en-US" w:eastAsia="zh-TW" w:bidi="ar-SA"/>
              </w:rPr>
            </w:r>
          </w:p>
        </w:tc>
      </w:tr>
      <w:tr>
        <w:trPr>
          <w:trHeight w:val="720" w:hRule="atLeast"/>
        </w:trPr>
        <w:tc>
          <w:tcPr>
            <w:tcW w:w="710" w:type="dxa"/>
            <w:tcBorders/>
            <w:vAlign w:val="center"/>
          </w:tcPr>
          <w:p>
            <w:pPr>
              <w:pStyle w:val="ListParagraph"/>
              <w:widowControl/>
              <w:numPr>
                <w:ilvl w:val="0"/>
                <w:numId w:val="0"/>
              </w:numPr>
              <w:snapToGrid w:val="false"/>
              <w:spacing w:lineRule="auto" w:line="240" w:before="0" w:after="360"/>
              <w:ind w:left="0" w:hanging="0"/>
              <w:contextualSpacing/>
              <w:jc w:val="center"/>
              <w:rPr>
                <w:rFonts w:ascii="標楷體" w:hAnsi="標楷體" w:eastAsia="標楷體"/>
                <w:color w:val="FF0000"/>
                <w:sz w:val="24"/>
                <w:szCs w:val="24"/>
              </w:rPr>
            </w:pPr>
            <w:r>
              <w:rPr>
                <w:rFonts w:eastAsia="標楷體" w:cs="" w:ascii="標楷體" w:hAnsi="標楷體"/>
                <w:color w:val="FF0000"/>
                <w:kern w:val="0"/>
                <w:sz w:val="24"/>
                <w:szCs w:val="24"/>
                <w:lang w:val="en-US" w:eastAsia="zh-TW" w:bidi="ar-SA"/>
              </w:rPr>
              <w:t>2</w:t>
            </w:r>
          </w:p>
        </w:tc>
        <w:tc>
          <w:tcPr>
            <w:tcW w:w="8078" w:type="dxa"/>
            <w:tcBorders/>
          </w:tcPr>
          <w:p>
            <w:pPr>
              <w:pStyle w:val="ListParagraph"/>
              <w:widowControl/>
              <w:numPr>
                <w:ilvl w:val="0"/>
                <w:numId w:val="0"/>
              </w:numPr>
              <w:snapToGrid w:val="false"/>
              <w:spacing w:lineRule="auto" w:line="240" w:before="0" w:after="360"/>
              <w:ind w:left="0" w:hanging="0"/>
              <w:contextualSpacing/>
              <w:jc w:val="left"/>
              <w:rPr>
                <w:rFonts w:ascii="標楷體" w:hAnsi="標楷體" w:eastAsia="標楷體"/>
                <w:color w:val="FF0000"/>
                <w:sz w:val="24"/>
                <w:szCs w:val="24"/>
              </w:rPr>
            </w:pPr>
            <w:r>
              <w:rPr>
                <w:rFonts w:eastAsia="標楷體" w:cs="" w:ascii="標楷體" w:hAnsi="標楷體"/>
                <w:color w:val="FF0000"/>
                <w:kern w:val="0"/>
                <w:sz w:val="24"/>
                <w:szCs w:val="24"/>
                <w:lang w:val="en-US" w:eastAsia="zh-TW" w:bidi="ar-SA"/>
              </w:rPr>
            </w:r>
          </w:p>
        </w:tc>
      </w:tr>
      <w:tr>
        <w:trPr>
          <w:trHeight w:val="720" w:hRule="atLeast"/>
        </w:trPr>
        <w:tc>
          <w:tcPr>
            <w:tcW w:w="710" w:type="dxa"/>
            <w:tcBorders/>
            <w:vAlign w:val="center"/>
          </w:tcPr>
          <w:p>
            <w:pPr>
              <w:pStyle w:val="Normal"/>
              <w:widowControl/>
              <w:spacing w:lineRule="auto" w:line="240" w:before="0" w:after="0"/>
              <w:jc w:val="left"/>
              <w:rPr>
                <w:rFonts w:ascii="標楷體" w:hAnsi="標楷體" w:eastAsia="標楷體"/>
                <w:color w:val="FF0000"/>
                <w:sz w:val="24"/>
              </w:rPr>
            </w:pPr>
            <w:r>
              <w:rPr>
                <w:rFonts w:ascii="標楷體" w:hAnsi="標楷體" w:cs="" w:eastAsia="標楷體"/>
                <w:color w:val="FF0000"/>
                <w:kern w:val="0"/>
                <w:sz w:val="24"/>
                <w:lang w:val="en-US" w:eastAsia="zh-TW" w:bidi="ar-SA"/>
              </w:rPr>
              <w:t>……</w:t>
            </w:r>
          </w:p>
        </w:tc>
        <w:tc>
          <w:tcPr>
            <w:tcW w:w="8078" w:type="dxa"/>
            <w:tcBorders/>
            <w:vAlign w:val="center"/>
          </w:tcPr>
          <w:p>
            <w:pPr>
              <w:pStyle w:val="Normal"/>
              <w:widowControl/>
              <w:spacing w:lineRule="auto" w:line="240" w:before="0" w:after="0"/>
              <w:jc w:val="left"/>
              <w:rPr>
                <w:rFonts w:ascii="標楷體" w:hAnsi="標楷體" w:eastAsia="標楷體"/>
                <w:color w:val="FF0000"/>
                <w:sz w:val="24"/>
              </w:rPr>
            </w:pPr>
            <w:r>
              <w:rPr>
                <w:rFonts w:ascii="標楷體" w:hAnsi="標楷體" w:cs="" w:eastAsia="標楷體"/>
                <w:color w:val="FF0000"/>
                <w:kern w:val="0"/>
                <w:sz w:val="24"/>
                <w:lang w:val="en-US" w:eastAsia="zh-TW" w:bidi="ar-SA"/>
              </w:rPr>
              <w:t>以下請自行增列</w:t>
            </w:r>
          </w:p>
        </w:tc>
      </w:tr>
    </w:tbl>
    <w:p>
      <w:pPr>
        <w:pStyle w:val="Normal"/>
        <w:snapToGrid w:val="false"/>
        <w:spacing w:before="0" w:after="360"/>
        <w:rPr>
          <w:rFonts w:ascii="標楷體" w:hAnsi="標楷體" w:eastAsia="標楷體"/>
          <w:color w:val="FF0000"/>
          <w:szCs w:val="24"/>
        </w:rPr>
      </w:pPr>
      <w:r>
        <w:rPr>
          <w:rFonts w:eastAsia="標楷體" w:ascii="標楷體" w:hAnsi="標楷體"/>
          <w:color w:val="FF0000"/>
          <w:szCs w:val="24"/>
        </w:rPr>
      </w:r>
    </w:p>
    <w:tbl>
      <w:tblPr>
        <w:tblpPr w:vertAnchor="text" w:horzAnchor="page" w:tblpXSpec="center" w:leftFromText="180" w:rightFromText="180" w:tblpY="261"/>
        <w:tblW w:w="835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03"/>
        <w:gridCol w:w="5103"/>
        <w:gridCol w:w="1135"/>
        <w:gridCol w:w="851"/>
        <w:gridCol w:w="567"/>
      </w:tblGrid>
      <w:tr>
        <w:trPr>
          <w:trHeight w:val="705" w:hRule="atLeast"/>
        </w:trPr>
        <w:tc>
          <w:tcPr>
            <w:tcW w:w="8359"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標楷體" w:hAnsi="標楷體" w:eastAsia="標楷體"/>
                <w:color w:val="FF0000"/>
                <w:sz w:val="24"/>
                <w:szCs w:val="24"/>
              </w:rPr>
            </w:pPr>
            <w:r>
              <w:rPr>
                <w:rFonts w:eastAsia="標楷體" w:ascii="標楷體" w:hAnsi="標楷體"/>
                <w:color w:val="FF0000"/>
                <w:sz w:val="24"/>
                <w:szCs w:val="24"/>
              </w:rPr>
              <w:t>3.</w:t>
            </w:r>
            <w:r>
              <w:rPr>
                <w:rFonts w:ascii="標楷體" w:hAnsi="標楷體" w:eastAsia="標楷體"/>
                <w:color w:val="FF0000"/>
                <w:sz w:val="24"/>
                <w:szCs w:val="24"/>
              </w:rPr>
              <w:t xml:space="preserve">二年內發表以中山大學具名之學術論文 </w:t>
            </w:r>
            <w:r>
              <w:rPr>
                <w:rFonts w:eastAsia="標楷體" w:ascii="標楷體" w:hAnsi="標楷體"/>
                <w:color w:val="FF0000"/>
                <w:sz w:val="24"/>
                <w:szCs w:val="24"/>
              </w:rPr>
              <w:br/>
            </w:r>
            <w:r>
              <w:rPr>
                <w:rFonts w:ascii="標楷體" w:hAnsi="標楷體" w:eastAsia="標楷體"/>
                <w:color w:val="FF0000"/>
                <w:sz w:val="24"/>
                <w:szCs w:val="24"/>
              </w:rPr>
              <w:t>請條列式說明並檢附論文第一頁</w:t>
            </w:r>
          </w:p>
        </w:tc>
      </w:tr>
      <w:tr>
        <w:trPr/>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80" w:before="0" w:after="200"/>
              <w:ind w:left="-7" w:right="-90" w:hanging="142"/>
              <w:jc w:val="center"/>
              <w:rPr>
                <w:rFonts w:ascii="標楷體" w:hAnsi="標楷體" w:eastAsia="標楷體"/>
                <w:color w:val="FF0000"/>
                <w:sz w:val="24"/>
              </w:rPr>
            </w:pPr>
            <w:r>
              <w:rPr>
                <w:rFonts w:ascii="標楷體" w:hAnsi="標楷體" w:eastAsia="標楷體"/>
                <w:color w:val="FF0000"/>
                <w:sz w:val="24"/>
              </w:rPr>
              <w:t>項次</w:t>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before="0" w:after="200"/>
              <w:rPr>
                <w:rFonts w:ascii="標楷體" w:hAnsi="標楷體" w:eastAsia="標楷體"/>
                <w:b/>
                <w:b/>
                <w:color w:val="FF0000"/>
                <w:sz w:val="24"/>
                <w:szCs w:val="22"/>
                <w:u w:val="single"/>
              </w:rPr>
            </w:pPr>
            <w:r>
              <w:rPr>
                <w:rFonts w:ascii="標楷體" w:hAnsi="標楷體" w:eastAsia="標楷體"/>
                <w:color w:val="FF0000"/>
                <w:spacing w:val="-10"/>
                <w:sz w:val="24"/>
              </w:rPr>
              <w:t>論文完整目錄（作者、篇名、期刊名或會議名稱、卷期、出版年），請檢附著作第一頁供驗證。</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80" w:before="0" w:after="200"/>
              <w:ind w:left="-28" w:right="-113" w:hanging="12"/>
              <w:rPr>
                <w:rFonts w:ascii="標楷體" w:hAnsi="標楷體" w:eastAsia="標楷體"/>
                <w:color w:val="FF0000"/>
                <w:sz w:val="24"/>
              </w:rPr>
            </w:pPr>
            <w:r>
              <w:rPr>
                <w:rFonts w:ascii="標楷體" w:hAnsi="標楷體" w:eastAsia="標楷體"/>
                <w:color w:val="FF0000"/>
                <w:sz w:val="24"/>
              </w:rPr>
              <w:t>是否以中山大學名義發表</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80" w:before="0" w:after="200"/>
              <w:ind w:left="-28" w:right="-113" w:hanging="12"/>
              <w:rPr>
                <w:rFonts w:ascii="標楷體" w:hAnsi="標楷體" w:eastAsia="標楷體"/>
                <w:color w:val="FF0000"/>
                <w:sz w:val="24"/>
              </w:rPr>
            </w:pPr>
            <w:r>
              <w:rPr>
                <w:rFonts w:ascii="標楷體" w:hAnsi="標楷體" w:eastAsia="標楷體"/>
                <w:color w:val="FF0000"/>
                <w:sz w:val="24"/>
              </w:rPr>
              <w:t>期刊或會議論文</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80" w:before="0" w:after="200"/>
              <w:ind w:left="-57" w:right="-113" w:hanging="0"/>
              <w:rPr>
                <w:rFonts w:ascii="標楷體" w:hAnsi="標楷體" w:eastAsia="標楷體"/>
                <w:color w:val="FF0000"/>
                <w:sz w:val="24"/>
              </w:rPr>
            </w:pPr>
            <w:r>
              <w:rPr>
                <w:rFonts w:ascii="標楷體" w:hAnsi="標楷體" w:eastAsia="標楷體"/>
                <w:color w:val="FF0000"/>
                <w:sz w:val="24"/>
              </w:rPr>
              <w:t>期刊論文等級</w:t>
            </w:r>
          </w:p>
        </w:tc>
      </w:tr>
      <w:tr>
        <w:trPr>
          <w:trHeight w:val="680" w:hRule="atLeast"/>
        </w:trPr>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標楷體" w:hAnsi="標楷體" w:eastAsia="標楷體"/>
                <w:color w:val="FF0000"/>
                <w:sz w:val="24"/>
              </w:rPr>
            </w:pPr>
            <w:r>
              <w:rPr>
                <w:rFonts w:eastAsia="標楷體" w:ascii="標楷體" w:hAnsi="標楷體"/>
                <w:color w:val="FF0000"/>
                <w:sz w:val="24"/>
              </w:rPr>
              <w:t>1</w:t>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200"/>
              <w:jc w:val="both"/>
              <w:rPr>
                <w:rFonts w:ascii="標楷體" w:hAnsi="標楷體" w:eastAsia="標楷體"/>
                <w:color w:val="FF0000"/>
                <w:sz w:val="24"/>
                <w:szCs w:val="20"/>
              </w:rPr>
            </w:pPr>
            <w:r>
              <w:rPr>
                <w:rFonts w:eastAsia="標楷體" w:ascii="標楷體" w:hAnsi="標楷體"/>
                <w:color w:val="FF0000"/>
                <w:sz w:val="24"/>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標楷體" w:hAnsi="標楷體" w:eastAsia="標楷體"/>
                <w:color w:val="FF0000"/>
                <w:sz w:val="24"/>
              </w:rPr>
            </w:pPr>
            <w:r>
              <w:rPr>
                <w:rFonts w:eastAsia="標楷體" w:ascii="標楷體" w:hAnsi="標楷體"/>
                <w:color w:val="FF0000"/>
                <w:sz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標楷體" w:hAnsi="標楷體" w:eastAsia="標楷體"/>
                <w:color w:val="FF0000"/>
                <w:sz w:val="24"/>
              </w:rPr>
            </w:pPr>
            <w:r>
              <w:rPr>
                <w:rFonts w:eastAsia="標楷體" w:ascii="標楷體" w:hAnsi="標楷體"/>
                <w:color w:val="FF0000"/>
                <w:sz w:val="24"/>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標楷體" w:hAnsi="標楷體" w:eastAsia="標楷體"/>
                <w:color w:val="FF0000"/>
                <w:sz w:val="24"/>
              </w:rPr>
            </w:pPr>
            <w:r>
              <w:rPr>
                <w:rFonts w:eastAsia="標楷體" w:ascii="標楷體" w:hAnsi="標楷體"/>
                <w:color w:val="FF0000"/>
                <w:sz w:val="24"/>
              </w:rPr>
            </w:r>
          </w:p>
        </w:tc>
      </w:tr>
      <w:tr>
        <w:trPr>
          <w:trHeight w:val="680" w:hRule="atLeast"/>
        </w:trPr>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標楷體" w:hAnsi="標楷體" w:eastAsia="標楷體"/>
                <w:color w:val="FF0000"/>
                <w:sz w:val="24"/>
              </w:rPr>
            </w:pPr>
            <w:r>
              <w:rPr>
                <w:rFonts w:eastAsia="標楷體" w:ascii="標楷體" w:hAnsi="標楷體"/>
                <w:color w:val="FF0000"/>
                <w:sz w:val="24"/>
              </w:rPr>
              <w:t>2</w:t>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200"/>
              <w:jc w:val="both"/>
              <w:rPr>
                <w:rFonts w:ascii="標楷體" w:hAnsi="標楷體" w:eastAsia="標楷體"/>
                <w:color w:val="FF0000"/>
                <w:sz w:val="24"/>
                <w:szCs w:val="20"/>
              </w:rPr>
            </w:pPr>
            <w:r>
              <w:rPr>
                <w:rFonts w:eastAsia="標楷體" w:ascii="標楷體" w:hAnsi="標楷體"/>
                <w:color w:val="FF0000"/>
                <w:sz w:val="24"/>
                <w:szCs w:val="2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標楷體" w:hAnsi="標楷體" w:eastAsia="標楷體"/>
                <w:color w:val="FF0000"/>
                <w:sz w:val="24"/>
              </w:rPr>
            </w:pPr>
            <w:r>
              <w:rPr>
                <w:rFonts w:eastAsia="標楷體" w:ascii="標楷體" w:hAnsi="標楷體"/>
                <w:color w:val="FF0000"/>
                <w:sz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標楷體" w:hAnsi="標楷體" w:eastAsia="標楷體"/>
                <w:color w:val="FF0000"/>
                <w:sz w:val="24"/>
              </w:rPr>
            </w:pPr>
            <w:r>
              <w:rPr>
                <w:rFonts w:eastAsia="標楷體" w:ascii="標楷體" w:hAnsi="標楷體"/>
                <w:color w:val="FF0000"/>
                <w:sz w:val="24"/>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標楷體" w:hAnsi="標楷體" w:eastAsia="標楷體"/>
                <w:color w:val="FF0000"/>
                <w:sz w:val="24"/>
              </w:rPr>
            </w:pPr>
            <w:r>
              <w:rPr>
                <w:rFonts w:eastAsia="標楷體" w:ascii="標楷體" w:hAnsi="標楷體"/>
                <w:color w:val="FF0000"/>
                <w:sz w:val="24"/>
              </w:rPr>
            </w:r>
          </w:p>
        </w:tc>
      </w:tr>
      <w:tr>
        <w:trPr>
          <w:trHeight w:val="680" w:hRule="atLeast"/>
        </w:trPr>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rPr>
                <w:rFonts w:ascii="標楷體" w:hAnsi="標楷體" w:eastAsia="標楷體"/>
                <w:color w:val="FF0000"/>
                <w:sz w:val="24"/>
              </w:rPr>
            </w:pPr>
            <w:r>
              <w:rPr>
                <w:rFonts w:ascii="標楷體" w:hAnsi="標楷體" w:eastAsia="標楷體"/>
                <w:color w:val="FF0000"/>
                <w:sz w:val="24"/>
              </w:rPr>
              <w:t>……</w:t>
            </w:r>
          </w:p>
        </w:tc>
        <w:tc>
          <w:tcPr>
            <w:tcW w:w="51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rPr>
                <w:rFonts w:ascii="標楷體" w:hAnsi="標楷體" w:eastAsia="標楷體"/>
                <w:color w:val="FF0000"/>
                <w:sz w:val="24"/>
                <w:szCs w:val="20"/>
              </w:rPr>
            </w:pPr>
            <w:r>
              <w:rPr>
                <w:rFonts w:ascii="標楷體" w:hAnsi="標楷體" w:eastAsia="標楷體"/>
                <w:color w:val="FF0000"/>
                <w:sz w:val="24"/>
              </w:rPr>
              <w:t>以下請自行增列</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標楷體" w:hAnsi="標楷體" w:eastAsia="標楷體"/>
                <w:color w:val="FF0000"/>
                <w:sz w:val="24"/>
              </w:rPr>
            </w:pPr>
            <w:r>
              <w:rPr>
                <w:rFonts w:eastAsia="標楷體" w:ascii="標楷體" w:hAnsi="標楷體"/>
                <w:color w:val="FF0000"/>
                <w:sz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標楷體" w:hAnsi="標楷體" w:eastAsia="標楷體"/>
                <w:color w:val="FF0000"/>
                <w:sz w:val="24"/>
              </w:rPr>
            </w:pPr>
            <w:r>
              <w:rPr>
                <w:rFonts w:eastAsia="標楷體" w:ascii="標楷體" w:hAnsi="標楷體"/>
                <w:color w:val="FF0000"/>
                <w:sz w:val="24"/>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標楷體" w:hAnsi="標楷體" w:eastAsia="標楷體"/>
                <w:color w:val="FF0000"/>
                <w:sz w:val="24"/>
              </w:rPr>
            </w:pPr>
            <w:r>
              <w:rPr>
                <w:rFonts w:eastAsia="標楷體" w:ascii="標楷體" w:hAnsi="標楷體"/>
                <w:color w:val="FF0000"/>
                <w:sz w:val="24"/>
              </w:rPr>
            </w:r>
            <w:bookmarkStart w:id="1" w:name="_Hlk1178683241"/>
            <w:bookmarkStart w:id="2" w:name="_Hlk1178683241"/>
            <w:bookmarkEnd w:id="2"/>
          </w:p>
        </w:tc>
      </w:tr>
    </w:tbl>
    <w:p>
      <w:pPr>
        <w:pStyle w:val="Normal"/>
        <w:spacing w:before="200" w:after="200"/>
        <w:rPr>
          <w:rFonts w:ascii="標楷體" w:hAnsi="標楷體" w:eastAsia="標楷體"/>
          <w:sz w:val="24"/>
          <w:szCs w:val="24"/>
          <w:lang w:eastAsia="zh-HK"/>
        </w:rPr>
      </w:pPr>
      <w:r>
        <w:rPr>
          <w:rFonts w:eastAsia="標楷體" w:ascii="標楷體" w:hAnsi="標楷體"/>
          <w:sz w:val="24"/>
          <w:szCs w:val="24"/>
          <w:lang w:eastAsia="zh-HK"/>
        </w:rPr>
      </w:r>
    </w:p>
    <w:p>
      <w:pPr>
        <w:pStyle w:val="Normal"/>
        <w:spacing w:before="200" w:after="200"/>
        <w:rPr>
          <w:rFonts w:ascii="標楷體" w:hAnsi="標楷體" w:eastAsia="標楷體"/>
          <w:sz w:val="24"/>
          <w:szCs w:val="24"/>
        </w:rPr>
      </w:pPr>
      <w:r>
        <w:rPr>
          <w:rFonts w:ascii="標楷體" w:hAnsi="標楷體" w:eastAsia="標楷體"/>
          <w:sz w:val="24"/>
          <w:szCs w:val="24"/>
          <w:lang w:eastAsia="zh-HK"/>
        </w:rPr>
        <w:t>三、考核</w:t>
      </w:r>
      <w:r>
        <w:rPr>
          <w:rFonts w:eastAsia="標楷體" w:ascii="標楷體" w:hAnsi="標楷體"/>
          <w:sz w:val="24"/>
          <w:szCs w:val="24"/>
        </w:rPr>
        <w:t>(</w:t>
      </w:r>
      <w:r>
        <w:rPr>
          <w:rFonts w:ascii="標楷體" w:hAnsi="標楷體" w:eastAsia="標楷體"/>
          <w:sz w:val="24"/>
          <w:szCs w:val="24"/>
          <w:lang w:eastAsia="zh-HK"/>
        </w:rPr>
        <w:t>檢附會議紀錄</w:t>
      </w:r>
      <w:r>
        <w:rPr>
          <w:rFonts w:eastAsia="標楷體" w:ascii="標楷體" w:hAnsi="標楷體"/>
          <w:sz w:val="24"/>
          <w:szCs w:val="24"/>
        </w:rPr>
        <w:t>)</w:t>
      </w:r>
    </w:p>
    <w:tbl>
      <w:tblPr>
        <w:tblStyle w:val="af6"/>
        <w:tblW w:w="8648" w:type="dxa"/>
        <w:jc w:val="left"/>
        <w:tblInd w:w="-289" w:type="dxa"/>
        <w:tblLayout w:type="fixed"/>
        <w:tblCellMar>
          <w:top w:w="0" w:type="dxa"/>
          <w:left w:w="108" w:type="dxa"/>
          <w:bottom w:w="0" w:type="dxa"/>
          <w:right w:w="108" w:type="dxa"/>
        </w:tblCellMar>
        <w:tblLook w:firstRow="1" w:noVBand="1" w:lastRow="0" w:firstColumn="1" w:lastColumn="0" w:noHBand="0" w:val="04a0"/>
      </w:tblPr>
      <w:tblGrid>
        <w:gridCol w:w="2269"/>
        <w:gridCol w:w="6378"/>
      </w:tblGrid>
      <w:tr>
        <w:trPr>
          <w:trHeight w:val="866" w:hRule="atLeast"/>
        </w:trPr>
        <w:tc>
          <w:tcPr>
            <w:tcW w:w="8647" w:type="dxa"/>
            <w:gridSpan w:val="2"/>
            <w:tcBorders/>
            <w:vAlign w:val="center"/>
          </w:tcPr>
          <w:p>
            <w:pPr>
              <w:pStyle w:val="Normal"/>
              <w:widowControl/>
              <w:snapToGrid w:val="false"/>
              <w:spacing w:lineRule="atLeast" w:line="60" w:before="0" w:after="0"/>
              <w:ind w:left="-2" w:firstLine="1920"/>
              <w:jc w:val="left"/>
              <w:rPr>
                <w:rFonts w:ascii="標楷體" w:hAnsi="標楷體" w:eastAsia="標楷體"/>
                <w:color w:val="FF0000"/>
                <w:sz w:val="24"/>
                <w:szCs w:val="24"/>
                <w:lang w:eastAsia="zh-HK"/>
              </w:rPr>
            </w:pPr>
            <w:r>
              <w:rPr>
                <w:rFonts w:ascii="標楷體" w:hAnsi="標楷體" w:cs="" w:eastAsia="標楷體"/>
                <w:color w:val="FF0000"/>
                <w:kern w:val="0"/>
                <w:sz w:val="24"/>
                <w:szCs w:val="24"/>
                <w:lang w:val="en-US" w:eastAsia="zh-TW" w:bidi="ar-SA"/>
              </w:rPr>
              <w:t>□</w:t>
            </w:r>
            <w:r>
              <w:rPr>
                <w:rFonts w:ascii="標楷體" w:hAnsi="標楷體" w:cs="" w:eastAsia="標楷體"/>
                <w:color w:val="FF0000"/>
                <w:kern w:val="0"/>
                <w:sz w:val="24"/>
                <w:szCs w:val="24"/>
                <w:lang w:val="en-US" w:eastAsia="zh-HK" w:bidi="ar-SA"/>
              </w:rPr>
              <w:t>晉薪</w:t>
            </w:r>
          </w:p>
          <w:p>
            <w:pPr>
              <w:pStyle w:val="Normal"/>
              <w:widowControl/>
              <w:snapToGrid w:val="false"/>
              <w:spacing w:lineRule="atLeast" w:line="60" w:before="0" w:after="0"/>
              <w:ind w:left="-2" w:firstLine="1"/>
              <w:jc w:val="left"/>
              <w:rPr>
                <w:rFonts w:ascii="標楷體" w:hAnsi="標楷體" w:eastAsia="標楷體"/>
                <w:color w:val="FF0000"/>
                <w:sz w:val="24"/>
                <w:szCs w:val="24"/>
                <w:lang w:eastAsia="zh-HK"/>
              </w:rPr>
            </w:pPr>
            <w:r>
              <w:rPr>
                <w:rFonts w:ascii="標楷體" w:hAnsi="標楷體" w:cs="" w:eastAsia="標楷體"/>
                <w:color w:val="FF0000"/>
                <w:kern w:val="0"/>
                <w:sz w:val="24"/>
                <w:szCs w:val="24"/>
                <w:lang w:val="en-US" w:eastAsia="zh-HK" w:bidi="ar-SA"/>
              </w:rPr>
              <w:t>考核通過，同意</w:t>
            </w:r>
          </w:p>
          <w:p>
            <w:pPr>
              <w:pStyle w:val="Normal"/>
              <w:widowControl/>
              <w:snapToGrid w:val="false"/>
              <w:spacing w:lineRule="atLeast" w:line="60" w:before="0" w:after="0"/>
              <w:ind w:left="-2" w:firstLine="1920"/>
              <w:jc w:val="left"/>
              <w:rPr>
                <w:rFonts w:ascii="標楷體" w:hAnsi="標楷體" w:eastAsia="標楷體"/>
                <w:color w:val="FF0000"/>
                <w:sz w:val="24"/>
                <w:szCs w:val="24"/>
                <w:lang w:eastAsia="zh-HK"/>
              </w:rPr>
            </w:pPr>
            <w:r>
              <w:rPr>
                <w:rFonts w:ascii="標楷體" w:hAnsi="標楷體" w:cs="" w:eastAsia="標楷體"/>
                <w:color w:val="FF0000"/>
                <w:kern w:val="0"/>
                <w:sz w:val="24"/>
                <w:szCs w:val="24"/>
                <w:lang w:val="en-US" w:eastAsia="zh-TW" w:bidi="ar-SA"/>
              </w:rPr>
              <w:t>□</w:t>
            </w:r>
            <w:r>
              <w:rPr>
                <w:rFonts w:ascii="標楷體" w:hAnsi="標楷體" w:cs="" w:eastAsia="標楷體"/>
                <w:color w:val="FF0000"/>
                <w:kern w:val="0"/>
                <w:sz w:val="24"/>
                <w:szCs w:val="24"/>
                <w:lang w:val="en-US" w:eastAsia="zh-HK" w:bidi="ar-SA"/>
              </w:rPr>
              <w:t>續聘，續聘期間</w:t>
            </w:r>
            <w:r>
              <w:rPr>
                <w:rFonts w:eastAsia="標楷體" w:cs="" w:ascii="標楷體" w:hAnsi="標楷體"/>
                <w:color w:val="FF0000"/>
                <w:kern w:val="0"/>
                <w:sz w:val="24"/>
                <w:szCs w:val="24"/>
                <w:lang w:val="en-US" w:eastAsia="zh-TW" w:bidi="ar-SA"/>
              </w:rPr>
              <w:t>:</w:t>
            </w:r>
          </w:p>
        </w:tc>
      </w:tr>
      <w:tr>
        <w:trPr>
          <w:trHeight w:val="966" w:hRule="atLeast"/>
        </w:trPr>
        <w:tc>
          <w:tcPr>
            <w:tcW w:w="8647" w:type="dxa"/>
            <w:gridSpan w:val="2"/>
            <w:tcBorders/>
            <w:vAlign w:val="center"/>
          </w:tcPr>
          <w:p>
            <w:pPr>
              <w:pStyle w:val="Normal"/>
              <w:widowControl/>
              <w:spacing w:lineRule="auto" w:line="240" w:before="0" w:after="0"/>
              <w:ind w:left="240" w:hanging="240"/>
              <w:jc w:val="left"/>
              <w:rPr>
                <w:rFonts w:ascii="標楷體" w:hAnsi="標楷體" w:eastAsia="標楷體"/>
                <w:color w:val="FF0000"/>
                <w:sz w:val="24"/>
                <w:szCs w:val="24"/>
                <w:lang w:eastAsia="zh-HK"/>
              </w:rPr>
            </w:pPr>
            <w:r>
              <w:rPr>
                <w:rFonts w:ascii="標楷體" w:hAnsi="標楷體" w:cs="" w:eastAsia="標楷體"/>
                <w:color w:val="FF0000"/>
                <w:kern w:val="0"/>
                <w:sz w:val="24"/>
                <w:szCs w:val="24"/>
                <w:lang w:val="en-US" w:eastAsia="zh-TW" w:bidi="ar-SA"/>
              </w:rPr>
              <w:t>□</w:t>
            </w:r>
            <w:r>
              <w:rPr>
                <w:rFonts w:ascii="標楷體" w:hAnsi="標楷體" w:cs="" w:eastAsia="標楷體"/>
                <w:color w:val="FF0000"/>
                <w:kern w:val="0"/>
                <w:sz w:val="24"/>
                <w:szCs w:val="24"/>
                <w:lang w:val="en-US" w:eastAsia="zh-HK" w:bidi="ar-SA"/>
              </w:rPr>
              <w:t>考核未通過，得有條件續聘一學年，惟次一學年不得晉薪，經院教評會通知限期改善而未改善者，依規定終止聘任關係</w:t>
            </w:r>
            <w:r>
              <w:rPr>
                <w:rFonts w:ascii="標楷體" w:hAnsi="標楷體" w:cs="" w:eastAsia="標楷體"/>
                <w:color w:val="FF0000"/>
                <w:kern w:val="0"/>
                <w:sz w:val="24"/>
                <w:szCs w:val="24"/>
                <w:lang w:val="en-US" w:eastAsia="zh-TW" w:bidi="ar-SA"/>
              </w:rPr>
              <w:t>。</w:t>
            </w:r>
          </w:p>
        </w:tc>
      </w:tr>
      <w:tr>
        <w:trPr>
          <w:trHeight w:val="1080" w:hRule="atLeast"/>
        </w:trPr>
        <w:tc>
          <w:tcPr>
            <w:tcW w:w="2269" w:type="dxa"/>
            <w:tcBorders/>
            <w:vAlign w:val="center"/>
          </w:tcPr>
          <w:p>
            <w:pPr>
              <w:pStyle w:val="Normal"/>
              <w:widowControl/>
              <w:spacing w:lineRule="auto" w:line="240" w:before="0" w:after="0"/>
              <w:jc w:val="center"/>
              <w:rPr>
                <w:rFonts w:ascii="標楷體" w:hAnsi="標楷體" w:eastAsia="標楷體"/>
                <w:color w:val="FF0000"/>
                <w:sz w:val="24"/>
                <w:szCs w:val="24"/>
                <w:lang w:eastAsia="zh-HK"/>
              </w:rPr>
            </w:pPr>
            <w:r>
              <w:rPr>
                <w:rFonts w:ascii="標楷體" w:hAnsi="標楷體" w:cs="" w:eastAsia="標楷體"/>
                <w:color w:val="FF0000"/>
                <w:kern w:val="0"/>
                <w:sz w:val="24"/>
                <w:szCs w:val="24"/>
                <w:lang w:val="en-US" w:eastAsia="zh-HK" w:bidi="ar-SA"/>
              </w:rPr>
              <w:t>考核未通過理由</w:t>
            </w:r>
          </w:p>
          <w:p>
            <w:pPr>
              <w:pStyle w:val="Normal"/>
              <w:widowControl/>
              <w:spacing w:lineRule="auto" w:line="240" w:before="0" w:after="0"/>
              <w:jc w:val="center"/>
              <w:rPr>
                <w:rFonts w:ascii="標楷體" w:hAnsi="標楷體" w:eastAsia="標楷體"/>
                <w:color w:val="FF0000"/>
                <w:sz w:val="24"/>
                <w:szCs w:val="24"/>
                <w:lang w:eastAsia="zh-HK"/>
              </w:rPr>
            </w:pPr>
            <w:r>
              <w:rPr>
                <w:rFonts w:eastAsia="標楷體" w:cs="" w:ascii="標楷體" w:hAnsi="標楷體"/>
                <w:color w:val="FF0000"/>
                <w:kern w:val="0"/>
                <w:sz w:val="24"/>
                <w:szCs w:val="24"/>
                <w:lang w:val="en-US" w:eastAsia="zh-TW" w:bidi="ar-SA"/>
              </w:rPr>
              <w:t>(</w:t>
            </w:r>
            <w:r>
              <w:rPr>
                <w:rFonts w:ascii="標楷體" w:hAnsi="標楷體" w:cs="" w:eastAsia="標楷體"/>
                <w:color w:val="FF0000"/>
                <w:kern w:val="0"/>
                <w:sz w:val="24"/>
                <w:szCs w:val="24"/>
                <w:lang w:val="en-US" w:eastAsia="zh-TW" w:bidi="ar-SA"/>
              </w:rPr>
              <w:t>請</w:t>
            </w:r>
            <w:r>
              <w:rPr>
                <w:rFonts w:ascii="標楷體" w:hAnsi="標楷體" w:cs="" w:eastAsia="標楷體"/>
                <w:color w:val="FF0000"/>
                <w:kern w:val="0"/>
                <w:sz w:val="24"/>
                <w:szCs w:val="24"/>
                <w:lang w:val="en-US" w:eastAsia="zh-HK" w:bidi="ar-SA"/>
              </w:rPr>
              <w:t>詳細條列</w:t>
            </w:r>
            <w:r>
              <w:rPr>
                <w:rFonts w:eastAsia="標楷體" w:cs="" w:ascii="標楷體" w:hAnsi="標楷體"/>
                <w:color w:val="FF0000"/>
                <w:kern w:val="0"/>
                <w:sz w:val="24"/>
                <w:szCs w:val="24"/>
                <w:lang w:val="en-US" w:eastAsia="zh-TW" w:bidi="ar-SA"/>
              </w:rPr>
              <w:t>)</w:t>
            </w:r>
          </w:p>
        </w:tc>
        <w:tc>
          <w:tcPr>
            <w:tcW w:w="6378" w:type="dxa"/>
            <w:tcBorders/>
            <w:vAlign w:val="center"/>
          </w:tcPr>
          <w:p>
            <w:pPr>
              <w:pStyle w:val="Normal"/>
              <w:widowControl/>
              <w:spacing w:lineRule="auto" w:line="240" w:before="0" w:after="0"/>
              <w:jc w:val="left"/>
              <w:rPr>
                <w:rFonts w:ascii="標楷體" w:hAnsi="標楷體" w:eastAsia="標楷體"/>
                <w:color w:val="FF0000"/>
                <w:sz w:val="24"/>
                <w:szCs w:val="24"/>
              </w:rPr>
            </w:pPr>
            <w:r>
              <w:rPr>
                <w:rFonts w:eastAsia="標楷體" w:cs="" w:ascii="標楷體" w:hAnsi="標楷體"/>
                <w:color w:val="FF0000"/>
                <w:kern w:val="0"/>
                <w:sz w:val="24"/>
                <w:szCs w:val="24"/>
                <w:lang w:val="en-US" w:eastAsia="zh-TW" w:bidi="ar-SA"/>
              </w:rPr>
            </w:r>
          </w:p>
          <w:p>
            <w:pPr>
              <w:pStyle w:val="Normal"/>
              <w:widowControl/>
              <w:spacing w:lineRule="auto" w:line="240" w:before="0" w:after="0"/>
              <w:jc w:val="left"/>
              <w:rPr>
                <w:rFonts w:ascii="標楷體" w:hAnsi="標楷體" w:eastAsia="標楷體"/>
                <w:color w:val="FF0000"/>
                <w:sz w:val="24"/>
                <w:szCs w:val="24"/>
              </w:rPr>
            </w:pPr>
            <w:r>
              <w:rPr>
                <w:rFonts w:eastAsia="標楷體" w:cs="" w:ascii="標楷體" w:hAnsi="標楷體"/>
                <w:color w:val="FF0000"/>
                <w:kern w:val="0"/>
                <w:sz w:val="24"/>
                <w:szCs w:val="24"/>
                <w:lang w:val="en-US" w:eastAsia="zh-TW" w:bidi="ar-SA"/>
              </w:rPr>
            </w:r>
          </w:p>
          <w:p>
            <w:pPr>
              <w:pStyle w:val="Normal"/>
              <w:widowControl/>
              <w:spacing w:lineRule="auto" w:line="240" w:before="0" w:after="0"/>
              <w:jc w:val="left"/>
              <w:rPr>
                <w:rFonts w:ascii="標楷體" w:hAnsi="標楷體" w:eastAsia="標楷體"/>
                <w:color w:val="FF0000"/>
                <w:sz w:val="24"/>
                <w:szCs w:val="24"/>
              </w:rPr>
            </w:pPr>
            <w:r>
              <w:rPr>
                <w:rFonts w:eastAsia="標楷體" w:cs="" w:ascii="標楷體" w:hAnsi="標楷體"/>
                <w:color w:val="FF0000"/>
                <w:kern w:val="0"/>
                <w:sz w:val="24"/>
                <w:szCs w:val="24"/>
                <w:lang w:val="en-US" w:eastAsia="zh-TW" w:bidi="ar-SA"/>
              </w:rPr>
            </w:r>
          </w:p>
        </w:tc>
      </w:tr>
      <w:tr>
        <w:trPr>
          <w:trHeight w:val="1080" w:hRule="atLeast"/>
        </w:trPr>
        <w:tc>
          <w:tcPr>
            <w:tcW w:w="2269" w:type="dxa"/>
            <w:tcBorders/>
            <w:vAlign w:val="center"/>
          </w:tcPr>
          <w:p>
            <w:pPr>
              <w:pStyle w:val="Normal"/>
              <w:widowControl/>
              <w:spacing w:lineRule="auto" w:line="240" w:before="0" w:after="0"/>
              <w:jc w:val="center"/>
              <w:rPr>
                <w:rFonts w:ascii="標楷體" w:hAnsi="標楷體" w:eastAsia="標楷體"/>
                <w:color w:val="FF0000"/>
                <w:sz w:val="24"/>
                <w:szCs w:val="24"/>
                <w:lang w:eastAsia="zh-HK"/>
              </w:rPr>
            </w:pPr>
            <w:r>
              <w:rPr>
                <w:rFonts w:ascii="標楷體" w:hAnsi="標楷體" w:cs="" w:eastAsia="標楷體"/>
                <w:color w:val="FF0000"/>
                <w:kern w:val="0"/>
                <w:sz w:val="24"/>
                <w:szCs w:val="24"/>
                <w:lang w:val="en-US" w:eastAsia="zh-HK" w:bidi="ar-SA"/>
              </w:rPr>
              <w:t>限期改善條件</w:t>
            </w:r>
          </w:p>
          <w:p>
            <w:pPr>
              <w:pStyle w:val="Normal"/>
              <w:widowControl/>
              <w:spacing w:lineRule="auto" w:line="240" w:before="0" w:after="0"/>
              <w:jc w:val="center"/>
              <w:rPr>
                <w:rFonts w:ascii="標楷體" w:hAnsi="標楷體" w:eastAsia="標楷體"/>
                <w:color w:val="FF0000"/>
                <w:sz w:val="24"/>
                <w:szCs w:val="24"/>
                <w:lang w:eastAsia="zh-HK"/>
              </w:rPr>
            </w:pPr>
            <w:r>
              <w:rPr>
                <w:rFonts w:eastAsia="標楷體" w:cs="" w:ascii="標楷體" w:hAnsi="標楷體"/>
                <w:color w:val="FF0000"/>
                <w:kern w:val="0"/>
                <w:sz w:val="24"/>
                <w:szCs w:val="24"/>
                <w:lang w:val="en-US" w:eastAsia="zh-TW" w:bidi="ar-SA"/>
              </w:rPr>
              <w:t>(</w:t>
            </w:r>
            <w:r>
              <w:rPr>
                <w:rFonts w:ascii="標楷體" w:hAnsi="標楷體" w:cs="" w:eastAsia="標楷體"/>
                <w:color w:val="FF0000"/>
                <w:kern w:val="0"/>
                <w:sz w:val="24"/>
                <w:szCs w:val="24"/>
                <w:lang w:val="en-US" w:eastAsia="zh-TW" w:bidi="ar-SA"/>
              </w:rPr>
              <w:t>請</w:t>
            </w:r>
            <w:r>
              <w:rPr>
                <w:rFonts w:ascii="標楷體" w:hAnsi="標楷體" w:cs="" w:eastAsia="標楷體"/>
                <w:color w:val="FF0000"/>
                <w:kern w:val="0"/>
                <w:sz w:val="24"/>
                <w:szCs w:val="24"/>
                <w:lang w:val="en-US" w:eastAsia="zh-HK" w:bidi="ar-SA"/>
              </w:rPr>
              <w:t>詳細條列</w:t>
            </w:r>
            <w:r>
              <w:rPr>
                <w:rFonts w:eastAsia="標楷體" w:cs="" w:ascii="標楷體" w:hAnsi="標楷體"/>
                <w:color w:val="FF0000"/>
                <w:kern w:val="0"/>
                <w:sz w:val="24"/>
                <w:szCs w:val="24"/>
                <w:lang w:val="en-US" w:eastAsia="zh-TW" w:bidi="ar-SA"/>
              </w:rPr>
              <w:t>)</w:t>
            </w:r>
          </w:p>
        </w:tc>
        <w:tc>
          <w:tcPr>
            <w:tcW w:w="6378" w:type="dxa"/>
            <w:tcBorders/>
            <w:vAlign w:val="center"/>
          </w:tcPr>
          <w:p>
            <w:pPr>
              <w:pStyle w:val="Normal"/>
              <w:widowControl/>
              <w:spacing w:lineRule="auto" w:line="240" w:before="0" w:after="0"/>
              <w:jc w:val="left"/>
              <w:rPr>
                <w:rFonts w:ascii="標楷體" w:hAnsi="標楷體" w:eastAsia="標楷體"/>
                <w:color w:val="FF0000"/>
                <w:sz w:val="24"/>
                <w:szCs w:val="24"/>
                <w:lang w:eastAsia="zh-HK"/>
              </w:rPr>
            </w:pPr>
            <w:r>
              <w:rPr>
                <w:rFonts w:eastAsia="標楷體" w:cs="" w:ascii="標楷體" w:hAnsi="標楷體"/>
                <w:color w:val="FF0000"/>
                <w:kern w:val="0"/>
                <w:sz w:val="24"/>
                <w:szCs w:val="24"/>
                <w:lang w:val="en-US" w:eastAsia="zh-TW" w:bidi="ar-SA"/>
              </w:rPr>
            </w:r>
          </w:p>
        </w:tc>
      </w:tr>
      <w:tr>
        <w:trPr>
          <w:trHeight w:val="1068" w:hRule="atLeast"/>
        </w:trPr>
        <w:tc>
          <w:tcPr>
            <w:tcW w:w="2269" w:type="dxa"/>
            <w:tcBorders/>
            <w:vAlign w:val="center"/>
          </w:tcPr>
          <w:p>
            <w:pPr>
              <w:pStyle w:val="Normal"/>
              <w:widowControl/>
              <w:spacing w:lineRule="auto" w:line="240" w:before="0" w:after="0"/>
              <w:jc w:val="center"/>
              <w:rPr>
                <w:rFonts w:ascii="標楷體" w:hAnsi="標楷體" w:eastAsia="標楷體"/>
                <w:color w:val="FF0000"/>
                <w:sz w:val="24"/>
                <w:szCs w:val="24"/>
                <w:lang w:eastAsia="zh-HK"/>
              </w:rPr>
            </w:pPr>
            <w:r>
              <w:rPr>
                <w:rFonts w:ascii="標楷體" w:hAnsi="標楷體" w:cs="" w:eastAsia="標楷體"/>
                <w:color w:val="FF0000"/>
                <w:kern w:val="0"/>
                <w:sz w:val="24"/>
                <w:szCs w:val="24"/>
                <w:lang w:val="en-US" w:eastAsia="zh-HK" w:bidi="ar-SA"/>
              </w:rPr>
              <w:t xml:space="preserve">系所學位學程主管 </w:t>
            </w:r>
            <w:r>
              <w:rPr>
                <w:rFonts w:eastAsia="標楷體" w:cs="" w:ascii="標楷體" w:hAnsi="標楷體"/>
                <w:color w:val="FF0000"/>
                <w:kern w:val="0"/>
                <w:sz w:val="24"/>
                <w:szCs w:val="24"/>
                <w:lang w:val="en-US" w:eastAsia="zh-HK" w:bidi="ar-SA"/>
              </w:rPr>
              <w:t>(</w:t>
            </w:r>
            <w:r>
              <w:rPr>
                <w:rFonts w:ascii="標楷體" w:hAnsi="標楷體" w:cs="" w:eastAsia="標楷體"/>
                <w:color w:val="FF0000"/>
                <w:kern w:val="0"/>
                <w:sz w:val="24"/>
                <w:szCs w:val="24"/>
                <w:lang w:val="en-US" w:eastAsia="zh-HK" w:bidi="ar-SA"/>
              </w:rPr>
              <w:t>請親自簽名</w:t>
            </w:r>
            <w:r>
              <w:rPr>
                <w:rFonts w:eastAsia="標楷體" w:cs="" w:ascii="標楷體" w:hAnsi="標楷體"/>
                <w:color w:val="FF0000"/>
                <w:kern w:val="0"/>
                <w:sz w:val="24"/>
                <w:szCs w:val="24"/>
                <w:lang w:val="en-US" w:eastAsia="zh-HK" w:bidi="ar-SA"/>
              </w:rPr>
              <w:t>)</w:t>
            </w:r>
          </w:p>
        </w:tc>
        <w:tc>
          <w:tcPr>
            <w:tcW w:w="6378" w:type="dxa"/>
            <w:tcBorders/>
            <w:vAlign w:val="center"/>
          </w:tcPr>
          <w:p>
            <w:pPr>
              <w:pStyle w:val="Normal"/>
              <w:widowControl/>
              <w:spacing w:lineRule="auto" w:line="240" w:before="0" w:after="0"/>
              <w:jc w:val="left"/>
              <w:rPr>
                <w:rFonts w:ascii="標楷體" w:hAnsi="標楷體" w:eastAsia="標楷體"/>
                <w:color w:val="FF0000"/>
                <w:sz w:val="24"/>
                <w:szCs w:val="24"/>
                <w:lang w:eastAsia="zh-HK"/>
              </w:rPr>
            </w:pPr>
            <w:r>
              <w:rPr>
                <w:rFonts w:eastAsia="標楷體" w:cs="" w:ascii="標楷體" w:hAnsi="標楷體"/>
                <w:color w:val="FF0000"/>
                <w:kern w:val="0"/>
                <w:sz w:val="24"/>
                <w:szCs w:val="24"/>
                <w:lang w:val="en-US" w:eastAsia="zh-TW" w:bidi="ar-SA"/>
              </w:rPr>
            </w:r>
          </w:p>
        </w:tc>
      </w:tr>
    </w:tbl>
    <w:p>
      <w:pPr>
        <w:pStyle w:val="Normal"/>
        <w:widowControl/>
        <w:bidi w:val="0"/>
        <w:spacing w:lineRule="auto" w:line="288" w:before="0" w:after="200"/>
        <w:jc w:val="left"/>
        <w:rPr/>
      </w:pPr>
      <w:r>
        <w:rPr/>
      </w:r>
    </w:p>
    <w:sectPr>
      <w:type w:val="nextPage"/>
      <w:pgSz w:w="11906" w:h="16838"/>
      <w:pgMar w:left="1800" w:right="1800" w:header="0" w:top="709" w:footer="0" w:bottom="567"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Cambria">
    <w:charset w:val="88"/>
    <w:family w:val="roman"/>
    <w:pitch w:val="variable"/>
  </w:font>
  <w:font w:name="Liberation Sans">
    <w:altName w:val="Arial"/>
    <w:charset w:val="88"/>
    <w:family w:val="swiss"/>
    <w:pitch w:val="variable"/>
  </w:font>
  <w:font w:name="標楷體">
    <w:charset w:val="88"/>
    <w:family w:val="roman"/>
    <w:pitch w:val="variable"/>
  </w:font>
  <w:font w:name="Courier New">
    <w:charset w:val="01"/>
    <w:family w:val="modern"/>
    <w:pitch w:val="fixed"/>
  </w:font>
  <w:font w:name="Wingdings">
    <w:charset w:val="02"/>
    <w:family w:val="auto"/>
    <w:pitch w:val="variable"/>
  </w:font>
  <w:font w:name="新細明體">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622" w:hanging="480"/>
      </w:pPr>
      <w:rPr>
        <w:color w:val="FF0000"/>
      </w:rPr>
    </w:lvl>
    <w:lvl w:ilvl="1">
      <w:start w:val="1"/>
      <w:numFmt w:val="ideographTraditional"/>
      <w:lvlText w:val="%2、"/>
      <w:lvlJc w:val="left"/>
      <w:pPr>
        <w:tabs>
          <w:tab w:val="num" w:pos="0"/>
        </w:tabs>
        <w:ind w:left="960" w:hanging="480"/>
      </w:pPr>
      <w:rPr>
        <w:rFonts w:ascii="新細明體" w:hAnsi="新細明體" w:eastAsia="新細明體"/>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rPr>
        <w:rFonts w:ascii="新細明體" w:hAnsi="新細明體" w:eastAsia="新細明體"/>
      </w:r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rPr>
        <w:rFonts w:ascii="新細明體" w:hAnsi="新細明體" w:eastAsia="新細明體"/>
      </w:rPr>
    </w:lvl>
    <w:lvl w:ilvl="8">
      <w:start w:val="1"/>
      <w:numFmt w:val="lowerRoman"/>
      <w:lvlText w:val="%9."/>
      <w:lvlJc w:val="right"/>
      <w:pPr>
        <w:tabs>
          <w:tab w:val="num" w:pos="0"/>
        </w:tabs>
        <w:ind w:left="4320" w:hanging="4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8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sz w:val="22"/>
        <w:szCs w:val="22"/>
        <w:lang w:val="en-US" w:eastAsia="zh-TW"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31a08"/>
    <w:pPr>
      <w:widowControl/>
      <w:bidi w:val="0"/>
      <w:spacing w:lineRule="auto" w:line="288" w:before="0" w:after="200"/>
      <w:jc w:val="left"/>
    </w:pPr>
    <w:rPr>
      <w:rFonts w:ascii="Calibri" w:hAnsi="Calibri" w:eastAsia="新細明體" w:cs="" w:asciiTheme="minorHAnsi" w:cstheme="minorBidi" w:eastAsiaTheme="minorEastAsia" w:hAnsiTheme="minorHAnsi"/>
      <w:iCs/>
      <w:color w:val="auto"/>
      <w:kern w:val="0"/>
      <w:sz w:val="21"/>
      <w:szCs w:val="21"/>
      <w:lang w:val="en-US" w:eastAsia="zh-TW" w:bidi="ar-SA"/>
    </w:rPr>
  </w:style>
  <w:style w:type="paragraph" w:styleId="1">
    <w:name w:val="Heading 1"/>
    <w:basedOn w:val="Normal"/>
    <w:next w:val="Normal"/>
    <w:link w:val="10"/>
    <w:uiPriority w:val="9"/>
    <w:qFormat/>
    <w:rsid w:val="00a052e9"/>
    <w:pPr>
      <w:pBdr>
        <w:top w:val="single" w:sz="12" w:space="1" w:color="C0504D"/>
        <w:left w:val="single" w:sz="12" w:space="4" w:color="C0504D"/>
        <w:bottom w:val="single" w:sz="12" w:space="1" w:color="C0504D"/>
        <w:right w:val="single" w:sz="12" w:space="4" w:color="C0504D"/>
      </w:pBdr>
      <w:shd w:val="clear" w:color="auto" w:fill="4F81BD" w:themeFill="accent1"/>
      <w:spacing w:lineRule="auto" w:line="240"/>
      <w:outlineLvl w:val="0"/>
    </w:pPr>
    <w:rPr>
      <w:rFonts w:ascii="Cambria" w:hAnsi="Cambria" w:asciiTheme="majorHAnsi" w:hAnsiTheme="majorHAnsi"/>
      <w:color w:val="FFFFFF"/>
      <w:sz w:val="28"/>
      <w:szCs w:val="38"/>
    </w:rPr>
  </w:style>
  <w:style w:type="paragraph" w:styleId="2">
    <w:name w:val="Heading 2"/>
    <w:basedOn w:val="Normal"/>
    <w:next w:val="Normal"/>
    <w:link w:val="20"/>
    <w:uiPriority w:val="9"/>
    <w:unhideWhenUsed/>
    <w:qFormat/>
    <w:rsid w:val="00a052e9"/>
    <w:pPr>
      <w:spacing w:lineRule="auto" w:line="240" w:before="200" w:after="60"/>
      <w:contextualSpacing/>
      <w:outlineLvl w:val="1"/>
    </w:pPr>
    <w:rPr>
      <w:rFonts w:ascii="Cambria" w:hAnsi="Cambria" w:eastAsia="新細明體" w:cs="" w:asciiTheme="majorHAnsi" w:cstheme="majorBidi" w:eastAsiaTheme="majorEastAsia" w:hAnsiTheme="majorHAns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Normal"/>
    <w:next w:val="Normal"/>
    <w:link w:val="30"/>
    <w:uiPriority w:val="9"/>
    <w:semiHidden/>
    <w:unhideWhenUsed/>
    <w:qFormat/>
    <w:rsid w:val="00a052e9"/>
    <w:pPr>
      <w:spacing w:lineRule="auto" w:line="240" w:before="200" w:after="100"/>
      <w:contextualSpacing/>
      <w:outlineLvl w:val="2"/>
    </w:pPr>
    <w:rPr>
      <w:rFonts w:ascii="Cambria" w:hAnsi="Cambria" w:eastAsia="新細明體" w:cs="" w:asciiTheme="majorHAnsi" w:cstheme="majorBidi" w:eastAsiaTheme="majorEastAsia" w:hAnsiTheme="majorHAnsi"/>
      <w:b/>
      <w:bCs/>
      <w:smallCaps/>
      <w:color w:val="943634" w:themeColor="accent2" w:themeShade="bf"/>
      <w:spacing w:val="24"/>
      <w:sz w:val="28"/>
      <w:szCs w:val="22"/>
    </w:rPr>
  </w:style>
  <w:style w:type="paragraph" w:styleId="4">
    <w:name w:val="Heading 4"/>
    <w:basedOn w:val="Normal"/>
    <w:next w:val="Normal"/>
    <w:link w:val="40"/>
    <w:uiPriority w:val="9"/>
    <w:semiHidden/>
    <w:unhideWhenUsed/>
    <w:qFormat/>
    <w:rsid w:val="00a052e9"/>
    <w:pPr>
      <w:spacing w:lineRule="auto" w:line="240" w:before="200" w:after="100"/>
      <w:contextualSpacing/>
      <w:outlineLvl w:val="3"/>
    </w:pPr>
    <w:rPr>
      <w:rFonts w:ascii="Cambria" w:hAnsi="Cambria" w:eastAsia="新細明體" w:cs="" w:asciiTheme="majorHAnsi" w:cstheme="majorBidi" w:eastAsiaTheme="majorEastAsia" w:hAnsiTheme="majorHAnsi"/>
      <w:b/>
      <w:bCs/>
      <w:color w:val="365F91" w:themeColor="accent1" w:themeShade="bf"/>
      <w:sz w:val="24"/>
      <w:szCs w:val="22"/>
    </w:rPr>
  </w:style>
  <w:style w:type="paragraph" w:styleId="5">
    <w:name w:val="Heading 5"/>
    <w:basedOn w:val="Normal"/>
    <w:next w:val="Normal"/>
    <w:link w:val="50"/>
    <w:uiPriority w:val="9"/>
    <w:semiHidden/>
    <w:unhideWhenUsed/>
    <w:qFormat/>
    <w:rsid w:val="00a052e9"/>
    <w:pPr>
      <w:spacing w:lineRule="auto" w:line="240" w:before="200" w:after="100"/>
      <w:contextualSpacing/>
      <w:outlineLvl w:val="4"/>
    </w:pPr>
    <w:rPr>
      <w:rFonts w:ascii="Cambria" w:hAnsi="Cambria" w:eastAsia="新細明體" w:cs="" w:asciiTheme="majorHAnsi" w:cstheme="majorBidi" w:eastAsiaTheme="majorEastAsia" w:hAnsiTheme="majorHAnsi"/>
      <w:bCs/>
      <w:caps/>
      <w:color w:val="943634" w:themeColor="accent2" w:themeShade="bf"/>
      <w:sz w:val="22"/>
      <w:szCs w:val="22"/>
    </w:rPr>
  </w:style>
  <w:style w:type="paragraph" w:styleId="6">
    <w:name w:val="Heading 6"/>
    <w:basedOn w:val="Normal"/>
    <w:next w:val="Normal"/>
    <w:link w:val="60"/>
    <w:uiPriority w:val="9"/>
    <w:semiHidden/>
    <w:unhideWhenUsed/>
    <w:qFormat/>
    <w:rsid w:val="00a052e9"/>
    <w:pPr>
      <w:spacing w:lineRule="auto" w:line="240" w:before="200" w:after="100"/>
      <w:contextualSpacing/>
      <w:outlineLvl w:val="5"/>
    </w:pPr>
    <w:rPr>
      <w:rFonts w:ascii="Cambria" w:hAnsi="Cambria" w:eastAsia="新細明體" w:cs="" w:asciiTheme="majorHAnsi" w:cstheme="majorBidi" w:eastAsiaTheme="majorEastAsia" w:hAnsiTheme="majorHAnsi"/>
      <w:color w:val="365F91" w:themeColor="accent1" w:themeShade="bf"/>
      <w:sz w:val="22"/>
      <w:szCs w:val="22"/>
    </w:rPr>
  </w:style>
  <w:style w:type="paragraph" w:styleId="7">
    <w:name w:val="Heading 7"/>
    <w:basedOn w:val="Normal"/>
    <w:next w:val="Normal"/>
    <w:link w:val="70"/>
    <w:uiPriority w:val="9"/>
    <w:semiHidden/>
    <w:unhideWhenUsed/>
    <w:qFormat/>
    <w:rsid w:val="00a052e9"/>
    <w:pPr>
      <w:spacing w:lineRule="auto" w:line="240" w:before="200" w:after="100"/>
      <w:contextualSpacing/>
      <w:outlineLvl w:val="6"/>
    </w:pPr>
    <w:rPr>
      <w:rFonts w:ascii="Cambria" w:hAnsi="Cambria" w:eastAsia="新細明體" w:cs="" w:asciiTheme="majorHAnsi" w:cstheme="majorBidi" w:eastAsiaTheme="majorEastAsia" w:hAnsiTheme="majorHAnsi"/>
      <w:color w:val="943634" w:themeColor="accent2" w:themeShade="bf"/>
      <w:sz w:val="22"/>
      <w:szCs w:val="22"/>
    </w:rPr>
  </w:style>
  <w:style w:type="paragraph" w:styleId="8">
    <w:name w:val="Heading 8"/>
    <w:basedOn w:val="Normal"/>
    <w:next w:val="Normal"/>
    <w:link w:val="80"/>
    <w:uiPriority w:val="9"/>
    <w:semiHidden/>
    <w:unhideWhenUsed/>
    <w:qFormat/>
    <w:rsid w:val="00a052e9"/>
    <w:pPr>
      <w:spacing w:lineRule="auto" w:line="240" w:before="200" w:after="100"/>
      <w:contextualSpacing/>
      <w:outlineLvl w:val="7"/>
    </w:pPr>
    <w:rPr>
      <w:rFonts w:ascii="Cambria" w:hAnsi="Cambria" w:eastAsia="新細明體" w:cs="" w:asciiTheme="majorHAnsi" w:cstheme="majorBidi" w:eastAsiaTheme="majorEastAsia" w:hAnsiTheme="majorHAnsi"/>
      <w:color w:val="4F81BD" w:themeColor="accent1"/>
      <w:sz w:val="22"/>
      <w:szCs w:val="22"/>
    </w:rPr>
  </w:style>
  <w:style w:type="paragraph" w:styleId="9">
    <w:name w:val="Heading 9"/>
    <w:basedOn w:val="Normal"/>
    <w:next w:val="Normal"/>
    <w:link w:val="90"/>
    <w:uiPriority w:val="9"/>
    <w:semiHidden/>
    <w:unhideWhenUsed/>
    <w:qFormat/>
    <w:rsid w:val="00a052e9"/>
    <w:pPr>
      <w:spacing w:lineRule="auto" w:line="240" w:before="200" w:after="100"/>
      <w:contextualSpacing/>
      <w:outlineLvl w:val="8"/>
    </w:pPr>
    <w:rPr>
      <w:rFonts w:ascii="Cambria" w:hAnsi="Cambria" w:eastAsia="新細明體" w:cs="" w:asciiTheme="majorHAnsi" w:cstheme="majorBidi" w:eastAsiaTheme="majorEastAsia" w:hAnsiTheme="majorHAnsi"/>
      <w:smallCaps/>
      <w:color w:val="C0504D" w:themeColor="accent2"/>
      <w:sz w:val="20"/>
    </w:rPr>
  </w:style>
  <w:style w:type="character" w:styleId="DefaultParagraphFont" w:default="1">
    <w:name w:val="Default Paragraph Font"/>
    <w:uiPriority w:val="1"/>
    <w:semiHidden/>
    <w:unhideWhenUsed/>
    <w:qFormat/>
    <w:rPr/>
  </w:style>
  <w:style w:type="character" w:styleId="11" w:customStyle="1">
    <w:name w:val="標題 1 字元"/>
    <w:basedOn w:val="DefaultParagraphFont"/>
    <w:link w:val="1"/>
    <w:uiPriority w:val="9"/>
    <w:qFormat/>
    <w:rsid w:val="00a052e9"/>
    <w:rPr>
      <w:rFonts w:ascii="Cambria" w:hAnsi="Cambria" w:asciiTheme="majorHAnsi" w:hAnsiTheme="majorHAnsi"/>
      <w:iCs/>
      <w:color w:val="FFFFFF"/>
      <w:sz w:val="28"/>
      <w:szCs w:val="38"/>
      <w:shd w:fill="4F81BD" w:val="clear"/>
    </w:rPr>
  </w:style>
  <w:style w:type="character" w:styleId="21" w:customStyle="1">
    <w:name w:val="標題 2 字元"/>
    <w:basedOn w:val="DefaultParagraphFont"/>
    <w:link w:val="2"/>
    <w:uiPriority w:val="9"/>
    <w:qFormat/>
    <w:rsid w:val="00a052e9"/>
    <w:rPr>
      <w:rFonts w:ascii="Cambria" w:hAnsi="Cambria" w:eastAsia="新細明體" w:cs="" w:asciiTheme="majorHAnsi" w:cstheme="majorBidi" w:eastAsiaTheme="majorEastAsia" w:hAnsiTheme="majorHAns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styleId="31" w:customStyle="1">
    <w:name w:val="標題 3 字元"/>
    <w:basedOn w:val="DefaultParagraphFont"/>
    <w:link w:val="3"/>
    <w:uiPriority w:val="9"/>
    <w:semiHidden/>
    <w:qFormat/>
    <w:rsid w:val="00a052e9"/>
    <w:rPr>
      <w:rFonts w:ascii="Cambria" w:hAnsi="Cambria" w:eastAsia="新細明體" w:cs="" w:asciiTheme="majorHAnsi" w:cstheme="majorBidi" w:eastAsiaTheme="majorEastAsia" w:hAnsiTheme="majorHAnsi"/>
      <w:b/>
      <w:bCs/>
      <w:iCs/>
      <w:smallCaps/>
      <w:color w:val="943634" w:themeColor="accent2" w:themeShade="bf"/>
      <w:spacing w:val="24"/>
      <w:sz w:val="28"/>
    </w:rPr>
  </w:style>
  <w:style w:type="character" w:styleId="41" w:customStyle="1">
    <w:name w:val="標題 4 字元"/>
    <w:basedOn w:val="DefaultParagraphFont"/>
    <w:link w:val="4"/>
    <w:uiPriority w:val="9"/>
    <w:semiHidden/>
    <w:qFormat/>
    <w:rsid w:val="00a052e9"/>
    <w:rPr>
      <w:rFonts w:ascii="Cambria" w:hAnsi="Cambria" w:eastAsia="新細明體" w:cs="" w:asciiTheme="majorHAnsi" w:cstheme="majorBidi" w:eastAsiaTheme="majorEastAsia" w:hAnsiTheme="majorHAnsi"/>
      <w:b/>
      <w:bCs/>
      <w:iCs/>
      <w:color w:val="365F91" w:themeColor="accent1" w:themeShade="bf"/>
      <w:sz w:val="24"/>
    </w:rPr>
  </w:style>
  <w:style w:type="character" w:styleId="51" w:customStyle="1">
    <w:name w:val="標題 5 字元"/>
    <w:basedOn w:val="DefaultParagraphFont"/>
    <w:link w:val="5"/>
    <w:uiPriority w:val="9"/>
    <w:semiHidden/>
    <w:qFormat/>
    <w:rsid w:val="00a052e9"/>
    <w:rPr>
      <w:rFonts w:ascii="Cambria" w:hAnsi="Cambria" w:eastAsia="新細明體" w:cs="" w:asciiTheme="majorHAnsi" w:cstheme="majorBidi" w:eastAsiaTheme="majorEastAsia" w:hAnsiTheme="majorHAnsi"/>
      <w:bCs/>
      <w:iCs/>
      <w:caps/>
      <w:color w:val="943634" w:themeColor="accent2" w:themeShade="bf"/>
    </w:rPr>
  </w:style>
  <w:style w:type="character" w:styleId="61" w:customStyle="1">
    <w:name w:val="標題 6 字元"/>
    <w:basedOn w:val="DefaultParagraphFont"/>
    <w:link w:val="6"/>
    <w:uiPriority w:val="9"/>
    <w:semiHidden/>
    <w:qFormat/>
    <w:rsid w:val="00a052e9"/>
    <w:rPr>
      <w:rFonts w:ascii="Cambria" w:hAnsi="Cambria" w:eastAsia="新細明體" w:cs="" w:asciiTheme="majorHAnsi" w:cstheme="majorBidi" w:eastAsiaTheme="majorEastAsia" w:hAnsiTheme="majorHAnsi"/>
      <w:iCs/>
      <w:color w:val="365F91" w:themeColor="accent1" w:themeShade="bf"/>
    </w:rPr>
  </w:style>
  <w:style w:type="character" w:styleId="71" w:customStyle="1">
    <w:name w:val="標題 7 字元"/>
    <w:basedOn w:val="DefaultParagraphFont"/>
    <w:link w:val="7"/>
    <w:uiPriority w:val="9"/>
    <w:semiHidden/>
    <w:qFormat/>
    <w:rsid w:val="00a052e9"/>
    <w:rPr>
      <w:rFonts w:ascii="Cambria" w:hAnsi="Cambria" w:eastAsia="新細明體" w:cs="" w:asciiTheme="majorHAnsi" w:cstheme="majorBidi" w:eastAsiaTheme="majorEastAsia" w:hAnsiTheme="majorHAnsi"/>
      <w:iCs/>
      <w:color w:val="943634" w:themeColor="accent2" w:themeShade="bf"/>
    </w:rPr>
  </w:style>
  <w:style w:type="character" w:styleId="81" w:customStyle="1">
    <w:name w:val="標題 8 字元"/>
    <w:basedOn w:val="DefaultParagraphFont"/>
    <w:link w:val="8"/>
    <w:uiPriority w:val="9"/>
    <w:semiHidden/>
    <w:qFormat/>
    <w:rsid w:val="00a052e9"/>
    <w:rPr>
      <w:rFonts w:ascii="Cambria" w:hAnsi="Cambria" w:eastAsia="新細明體" w:cs="" w:asciiTheme="majorHAnsi" w:cstheme="majorBidi" w:eastAsiaTheme="majorEastAsia" w:hAnsiTheme="majorHAnsi"/>
      <w:iCs/>
      <w:color w:val="4F81BD" w:themeColor="accent1"/>
    </w:rPr>
  </w:style>
  <w:style w:type="character" w:styleId="91" w:customStyle="1">
    <w:name w:val="標題 9 字元"/>
    <w:basedOn w:val="DefaultParagraphFont"/>
    <w:link w:val="9"/>
    <w:uiPriority w:val="9"/>
    <w:semiHidden/>
    <w:qFormat/>
    <w:rsid w:val="00a052e9"/>
    <w:rPr>
      <w:rFonts w:ascii="Cambria" w:hAnsi="Cambria" w:eastAsia="新細明體" w:cs="" w:asciiTheme="majorHAnsi" w:cstheme="majorBidi" w:eastAsiaTheme="majorEastAsia" w:hAnsiTheme="majorHAnsi"/>
      <w:iCs/>
      <w:smallCaps/>
      <w:color w:val="C0504D" w:themeColor="accent2"/>
      <w:sz w:val="20"/>
      <w:szCs w:val="21"/>
    </w:rPr>
  </w:style>
  <w:style w:type="character" w:styleId="Style5" w:customStyle="1">
    <w:name w:val="標題 字元"/>
    <w:basedOn w:val="DefaultParagraphFont"/>
    <w:link w:val="a5"/>
    <w:uiPriority w:val="10"/>
    <w:qFormat/>
    <w:rsid w:val="00a052e9"/>
    <w:rPr>
      <w:rFonts w:ascii="Cambria" w:hAnsi="Cambria" w:eastAsia="新細明體" w:cs="" w:asciiTheme="majorHAnsi" w:cstheme="majorBidi" w:eastAsiaTheme="majorEastAsia" w:hAnsiTheme="majorHAnsi"/>
      <w:b/>
      <w:iCs/>
      <w:color w:val="FFFFFF" w:themeColor="background1"/>
      <w:spacing w:val="10"/>
      <w:sz w:val="72"/>
      <w:szCs w:val="64"/>
      <w:shd w:fill="FFFFFF" w:val="clear"/>
      <w14:textOutline w14:w="13335" w14:cap="flat" w14:cmpd="sng" w14:algn="ctr">
        <w14:solidFill>
          <w14:schemeClr w14:val="accent1">
            <w14:lumMod w14:val="50000"/>
          </w14:schemeClr>
        </w14:solidFill>
        <w14:prstDash w14:val="solid"/>
        <w14:round/>
      </w14:textOutline>
    </w:rPr>
  </w:style>
  <w:style w:type="character" w:styleId="Style6" w:customStyle="1">
    <w:name w:val="副標題 字元"/>
    <w:basedOn w:val="DefaultParagraphFont"/>
    <w:link w:val="a7"/>
    <w:uiPriority w:val="11"/>
    <w:qFormat/>
    <w:rsid w:val="00a052e9"/>
    <w:rPr>
      <w:rFonts w:ascii="Cambria" w:hAnsi="Cambria" w:eastAsia="新細明體" w:cs="" w:asciiTheme="majorHAnsi" w:cstheme="majorBidi" w:eastAsiaTheme="majorEastAsia" w:hAnsiTheme="majorHAnsi"/>
      <w:iCs/>
      <w:color w:val="1F497D" w:themeColor="text2"/>
      <w:spacing w:val="20"/>
      <w:sz w:val="24"/>
      <w:szCs w:val="24"/>
    </w:rPr>
  </w:style>
  <w:style w:type="character" w:styleId="Strong">
    <w:name w:val="Strong"/>
    <w:uiPriority w:val="22"/>
    <w:qFormat/>
    <w:rsid w:val="00a052e9"/>
    <w:rPr>
      <w:b/>
      <w:bCs/>
      <w:spacing w:val="0"/>
    </w:rPr>
  </w:style>
  <w:style w:type="character" w:styleId="Style7">
    <w:name w:val="強調"/>
    <w:uiPriority w:val="20"/>
    <w:qFormat/>
    <w:rsid w:val="00a052e9"/>
    <w:rPr>
      <w:rFonts w:eastAsia="新細明體" w:cs="" w:cstheme="majorBidi" w:eastAsiaTheme="majorEastAsia"/>
      <w:b/>
      <w:bCs/>
      <w:color w:val="943634" w:themeColor="accent2" w:themeShade="bf"/>
      <w:bdr w:val="single" w:sz="18" w:space="0" w:color="EEECE1"/>
      <w:shd w:fill="EEECE1" w:val="clear"/>
    </w:rPr>
  </w:style>
  <w:style w:type="character" w:styleId="Style8" w:customStyle="1">
    <w:name w:val="引文 字元"/>
    <w:basedOn w:val="DefaultParagraphFont"/>
    <w:link w:val="ac"/>
    <w:uiPriority w:val="29"/>
    <w:qFormat/>
    <w:rsid w:val="00a052e9"/>
    <w:rPr>
      <w:b/>
      <w:i/>
      <w:iCs/>
      <w:color w:val="C0504D" w:themeColor="accent2"/>
      <w:sz w:val="24"/>
      <w:szCs w:val="21"/>
    </w:rPr>
  </w:style>
  <w:style w:type="character" w:styleId="Style9" w:customStyle="1">
    <w:name w:val="鮮明引文 字元"/>
    <w:basedOn w:val="DefaultParagraphFont"/>
    <w:link w:val="ae"/>
    <w:uiPriority w:val="30"/>
    <w:qFormat/>
    <w:rsid w:val="00a052e9"/>
    <w:rPr>
      <w:rFonts w:ascii="Cambria" w:hAnsi="Cambria" w:eastAsia="新細明體" w:cs="" w:asciiTheme="majorHAnsi" w:cstheme="majorBidi" w:eastAsiaTheme="majorEastAsia" w:hAnsiTheme="majorHAnsi"/>
      <w:b/>
      <w:bCs/>
      <w:i/>
      <w:iCs/>
      <w:color w:val="C0504D" w:themeColor="accent2"/>
      <w:sz w:val="20"/>
      <w:szCs w:val="20"/>
    </w:rPr>
  </w:style>
  <w:style w:type="character" w:styleId="SubtleEmphasis">
    <w:name w:val="Subtle Emphasis"/>
    <w:uiPriority w:val="19"/>
    <w:qFormat/>
    <w:rsid w:val="00a052e9"/>
    <w:rPr>
      <w:rFonts w:ascii="Cambria" w:hAnsi="Cambria" w:eastAsia="新細明體" w:cs="" w:asciiTheme="majorHAnsi" w:cstheme="majorBidi" w:eastAsiaTheme="majorEastAsia" w:hAnsiTheme="majorHAnsi"/>
      <w:b/>
      <w:i/>
      <w:color w:val="4F81BD" w:themeColor="accent1"/>
    </w:rPr>
  </w:style>
  <w:style w:type="character" w:styleId="IntenseEmphasis">
    <w:name w:val="Intense Emphasis"/>
    <w:uiPriority w:val="21"/>
    <w:qFormat/>
    <w:rsid w:val="00a052e9"/>
    <w:rPr>
      <w:rFonts w:ascii="Cambria" w:hAnsi="Cambria" w:eastAsia="新細明體" w:cs="" w:asciiTheme="majorHAnsi" w:cstheme="majorBidi" w:eastAsiaTheme="majorEastAsia" w:hAnsiTheme="majorHAnsi"/>
      <w:b/>
      <w:bCs/>
      <w:i/>
      <w:iCs/>
      <w:strike w:val="false"/>
      <w:dstrike w:val="false"/>
      <w:color w:val="FFFFFF" w:themeColor="background1"/>
      <w:position w:val="0"/>
      <w:sz w:val="22"/>
      <w:bdr w:val="single" w:sz="18" w:space="0" w:color="C0504D"/>
      <w:shd w:fill="C0504D" w:val="clear"/>
      <w:vertAlign w:val="baseline"/>
    </w:rPr>
  </w:style>
  <w:style w:type="character" w:styleId="SubtleReference">
    <w:name w:val="Subtle Reference"/>
    <w:uiPriority w:val="31"/>
    <w:qFormat/>
    <w:rsid w:val="00a052e9"/>
    <w:rPr>
      <w:i/>
      <w:iCs/>
      <w:smallCaps/>
      <w:color w:val="C0504D" w:themeColor="accent2"/>
      <w:u w:val="none" w:color="C0504D"/>
    </w:rPr>
  </w:style>
  <w:style w:type="character" w:styleId="IntenseReference">
    <w:name w:val="Intense Reference"/>
    <w:uiPriority w:val="32"/>
    <w:qFormat/>
    <w:rsid w:val="00a052e9"/>
    <w:rPr>
      <w:b/>
      <w:bCs/>
      <w:i/>
      <w:iCs/>
      <w:smallCaps/>
      <w:color w:val="C0504D" w:themeColor="accent2"/>
      <w:u w:val="none" w:color="C0504D"/>
    </w:rPr>
  </w:style>
  <w:style w:type="character" w:styleId="BookTitle">
    <w:name w:val="Book Title"/>
    <w:uiPriority w:val="33"/>
    <w:qFormat/>
    <w:rsid w:val="00a052e9"/>
    <w:rPr>
      <w:rFonts w:ascii="Cambria" w:hAnsi="Cambria" w:eastAsia="新細明體" w:cs="" w:asciiTheme="majorHAnsi" w:cstheme="majorBidi" w:eastAsiaTheme="majorEastAsia" w:hAnsiTheme="majorHAnsi"/>
      <w:b/>
      <w:bCs/>
      <w:smallCaps/>
      <w:color w:val="C0504D" w:themeColor="accent2"/>
      <w:u w:val="single"/>
    </w:rPr>
  </w:style>
  <w:style w:type="character" w:styleId="Style10" w:customStyle="1">
    <w:name w:val="日期 字元"/>
    <w:basedOn w:val="DefaultParagraphFont"/>
    <w:link w:val="af7"/>
    <w:uiPriority w:val="99"/>
    <w:semiHidden/>
    <w:qFormat/>
    <w:rsid w:val="00eb202f"/>
    <w:rPr>
      <w:iCs/>
      <w:sz w:val="21"/>
      <w:szCs w:val="21"/>
    </w:rPr>
  </w:style>
  <w:style w:type="character" w:styleId="Style11" w:customStyle="1">
    <w:name w:val="頁首 字元"/>
    <w:basedOn w:val="DefaultParagraphFont"/>
    <w:link w:val="af9"/>
    <w:uiPriority w:val="99"/>
    <w:qFormat/>
    <w:rsid w:val="00ff72a8"/>
    <w:rPr>
      <w:iCs/>
      <w:sz w:val="20"/>
      <w:szCs w:val="20"/>
    </w:rPr>
  </w:style>
  <w:style w:type="character" w:styleId="Style12" w:customStyle="1">
    <w:name w:val="頁尾 字元"/>
    <w:basedOn w:val="DefaultParagraphFont"/>
    <w:link w:val="afb"/>
    <w:uiPriority w:val="99"/>
    <w:qFormat/>
    <w:rsid w:val="00ff72a8"/>
    <w:rPr>
      <w:iCs/>
      <w:sz w:val="20"/>
      <w:szCs w:val="20"/>
    </w:rPr>
  </w:style>
  <w:style w:type="character" w:styleId="Style13" w:customStyle="1">
    <w:name w:val="註解方塊文字 字元"/>
    <w:basedOn w:val="DefaultParagraphFont"/>
    <w:link w:val="afd"/>
    <w:uiPriority w:val="99"/>
    <w:semiHidden/>
    <w:qFormat/>
    <w:rsid w:val="00654a60"/>
    <w:rPr>
      <w:rFonts w:ascii="Cambria" w:hAnsi="Cambria" w:eastAsia="新細明體" w:cs="" w:asciiTheme="majorHAnsi" w:cstheme="majorBidi" w:eastAsiaTheme="majorEastAsia" w:hAnsiTheme="majorHAnsi"/>
      <w:iCs/>
      <w:sz w:val="18"/>
      <w:szCs w:val="18"/>
    </w:rPr>
  </w:style>
  <w:style w:type="paragraph" w:styleId="Style14">
    <w:name w:val="標題"/>
    <w:basedOn w:val="Normal"/>
    <w:next w:val="Style15"/>
    <w:qFormat/>
    <w:pPr>
      <w:keepNext w:val="true"/>
      <w:spacing w:before="240" w:after="120"/>
    </w:pPr>
    <w:rPr>
      <w:rFonts w:ascii="Liberation Sans" w:hAnsi="Liberation Sans" w:eastAsia="微軟正黑體"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索引"/>
    <w:basedOn w:val="Normal"/>
    <w:qFormat/>
    <w:pPr>
      <w:suppressLineNumbers/>
    </w:pPr>
    <w:rPr>
      <w:rFonts w:cs="Lucida Sans"/>
    </w:rPr>
  </w:style>
  <w:style w:type="paragraph" w:styleId="Caption">
    <w:name w:val="caption"/>
    <w:basedOn w:val="Normal"/>
    <w:next w:val="Normal"/>
    <w:uiPriority w:val="35"/>
    <w:semiHidden/>
    <w:unhideWhenUsed/>
    <w:qFormat/>
    <w:rsid w:val="00a052e9"/>
    <w:pPr/>
    <w:rPr>
      <w:b/>
      <w:bCs/>
      <w:color w:val="943634" w:themeColor="accent2" w:themeShade="bf"/>
      <w:sz w:val="18"/>
      <w:szCs w:val="18"/>
    </w:rPr>
  </w:style>
  <w:style w:type="paragraph" w:styleId="Style19">
    <w:name w:val="Title"/>
    <w:basedOn w:val="Normal"/>
    <w:next w:val="Normal"/>
    <w:link w:val="a6"/>
    <w:uiPriority w:val="10"/>
    <w:qFormat/>
    <w:rsid w:val="00a052e9"/>
    <w:pPr>
      <w:shd w:val="clear" w:color="auto" w:fill="FFFFFF" w:themeFill="background1"/>
      <w:spacing w:lineRule="auto" w:line="240" w:before="0" w:after="120"/>
    </w:pPr>
    <w:rPr>
      <w:rFonts w:ascii="Cambria" w:hAnsi="Cambria" w:eastAsia="新細明體" w:cs="" w:asciiTheme="majorHAnsi" w:cstheme="majorBidi" w:eastAsiaTheme="majorEastAsia" w:hAnsiTheme="majorHAns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paragraph" w:styleId="Style20">
    <w:name w:val="Subtitle"/>
    <w:basedOn w:val="Normal"/>
    <w:next w:val="Normal"/>
    <w:link w:val="a8"/>
    <w:uiPriority w:val="11"/>
    <w:qFormat/>
    <w:rsid w:val="00a052e9"/>
    <w:pPr>
      <w:spacing w:lineRule="auto" w:line="240" w:before="200" w:after="360"/>
    </w:pPr>
    <w:rPr>
      <w:rFonts w:ascii="Cambria" w:hAnsi="Cambria" w:eastAsia="新細明體" w:cs="" w:asciiTheme="majorHAnsi" w:cstheme="majorBidi" w:eastAsiaTheme="majorEastAsia" w:hAnsiTheme="majorHAnsi"/>
      <w:color w:val="1F497D" w:themeColor="text2"/>
      <w:spacing w:val="20"/>
      <w:sz w:val="24"/>
      <w:szCs w:val="24"/>
    </w:rPr>
  </w:style>
  <w:style w:type="paragraph" w:styleId="NoSpacing">
    <w:name w:val="No Spacing"/>
    <w:basedOn w:val="Normal"/>
    <w:uiPriority w:val="1"/>
    <w:qFormat/>
    <w:rsid w:val="00a052e9"/>
    <w:pPr>
      <w:spacing w:lineRule="auto" w:line="240" w:before="0" w:after="0"/>
    </w:pPr>
    <w:rPr/>
  </w:style>
  <w:style w:type="paragraph" w:styleId="ListParagraph">
    <w:name w:val="List Paragraph"/>
    <w:basedOn w:val="Normal"/>
    <w:uiPriority w:val="34"/>
    <w:qFormat/>
    <w:rsid w:val="00a052e9"/>
    <w:pPr>
      <w:numPr>
        <w:ilvl w:val="0"/>
        <w:numId w:val="1"/>
      </w:numPr>
      <w:spacing w:before="0" w:after="200"/>
      <w:contextualSpacing/>
    </w:pPr>
    <w:rPr>
      <w:sz w:val="22"/>
    </w:rPr>
  </w:style>
  <w:style w:type="paragraph" w:styleId="Quote">
    <w:name w:val="Quote"/>
    <w:basedOn w:val="Normal"/>
    <w:next w:val="Normal"/>
    <w:link w:val="ad"/>
    <w:uiPriority w:val="29"/>
    <w:qFormat/>
    <w:rsid w:val="00a052e9"/>
    <w:pPr/>
    <w:rPr>
      <w:b/>
      <w:i/>
      <w:color w:val="C0504D" w:themeColor="accent2"/>
      <w:sz w:val="24"/>
    </w:rPr>
  </w:style>
  <w:style w:type="paragraph" w:styleId="IntenseQuote">
    <w:name w:val="Intense Quote"/>
    <w:basedOn w:val="Normal"/>
    <w:next w:val="Normal"/>
    <w:link w:val="af"/>
    <w:uiPriority w:val="30"/>
    <w:qFormat/>
    <w:rsid w:val="00a052e9"/>
    <w:pPr>
      <w:pBdr>
        <w:top w:val="dotted" w:sz="8" w:space="10" w:color="C0504D"/>
        <w:bottom w:val="dotted" w:sz="8" w:space="10" w:color="C0504D"/>
      </w:pBdr>
      <w:spacing w:lineRule="auto" w:line="300"/>
      <w:ind w:left="2160" w:right="2160" w:hanging="0"/>
      <w:jc w:val="center"/>
    </w:pPr>
    <w:rPr>
      <w:rFonts w:ascii="Cambria" w:hAnsi="Cambria" w:eastAsia="新細明體" w:cs="" w:asciiTheme="majorHAnsi" w:cstheme="majorBidi" w:eastAsiaTheme="majorEastAsia" w:hAnsiTheme="majorHAnsi"/>
      <w:b/>
      <w:bCs/>
      <w:i/>
      <w:color w:val="C0504D" w:themeColor="accent2"/>
      <w:sz w:val="20"/>
      <w:szCs w:val="20"/>
    </w:rPr>
  </w:style>
  <w:style w:type="paragraph" w:styleId="TOCHeading">
    <w:name w:val="TOC Heading"/>
    <w:basedOn w:val="1"/>
    <w:next w:val="Normal"/>
    <w:uiPriority w:val="39"/>
    <w:semiHidden/>
    <w:unhideWhenUsed/>
    <w:qFormat/>
    <w:rsid w:val="00a052e9"/>
    <w:pPr>
      <w:shd w:fill="4F81BD" w:val="clear"/>
    </w:pPr>
    <w:rPr/>
  </w:style>
  <w:style w:type="paragraph" w:styleId="Date">
    <w:name w:val="Date"/>
    <w:basedOn w:val="Normal"/>
    <w:next w:val="Normal"/>
    <w:link w:val="af8"/>
    <w:uiPriority w:val="99"/>
    <w:semiHidden/>
    <w:unhideWhenUsed/>
    <w:qFormat/>
    <w:rsid w:val="00eb202f"/>
    <w:pPr>
      <w:jc w:val="right"/>
    </w:pPr>
    <w:rPr/>
  </w:style>
  <w:style w:type="paragraph" w:styleId="Style21">
    <w:name w:val="頁首與頁尾"/>
    <w:basedOn w:val="Normal"/>
    <w:qFormat/>
    <w:pPr/>
    <w:rPr/>
  </w:style>
  <w:style w:type="paragraph" w:styleId="Style22">
    <w:name w:val="Header"/>
    <w:basedOn w:val="Normal"/>
    <w:link w:val="afa"/>
    <w:uiPriority w:val="99"/>
    <w:unhideWhenUsed/>
    <w:rsid w:val="00ff72a8"/>
    <w:pPr>
      <w:tabs>
        <w:tab w:val="clear" w:pos="480"/>
        <w:tab w:val="center" w:pos="4153" w:leader="none"/>
        <w:tab w:val="right" w:pos="8306" w:leader="none"/>
      </w:tabs>
      <w:snapToGrid w:val="false"/>
    </w:pPr>
    <w:rPr>
      <w:sz w:val="20"/>
      <w:szCs w:val="20"/>
    </w:rPr>
  </w:style>
  <w:style w:type="paragraph" w:styleId="Style23">
    <w:name w:val="Footer"/>
    <w:basedOn w:val="Normal"/>
    <w:link w:val="afc"/>
    <w:uiPriority w:val="99"/>
    <w:unhideWhenUsed/>
    <w:rsid w:val="00ff72a8"/>
    <w:pPr>
      <w:tabs>
        <w:tab w:val="clear" w:pos="480"/>
        <w:tab w:val="center" w:pos="4153" w:leader="none"/>
        <w:tab w:val="right" w:pos="8306" w:leader="none"/>
      </w:tabs>
      <w:snapToGrid w:val="false"/>
    </w:pPr>
    <w:rPr>
      <w:sz w:val="20"/>
      <w:szCs w:val="20"/>
    </w:rPr>
  </w:style>
  <w:style w:type="paragraph" w:styleId="12" w:customStyle="1">
    <w:name w:val="清單段落1"/>
    <w:basedOn w:val="Normal"/>
    <w:qFormat/>
    <w:rsid w:val="00d042e8"/>
    <w:pPr>
      <w:widowControl w:val="false"/>
      <w:spacing w:lineRule="auto" w:line="240" w:before="0" w:after="0"/>
      <w:ind w:left="480" w:hanging="0"/>
    </w:pPr>
    <w:rPr>
      <w:rFonts w:ascii="Calibri" w:hAnsi="Calibri" w:eastAsia="新細明體" w:cs="Times New Roman"/>
      <w:iCs w:val="false"/>
      <w:kern w:val="2"/>
      <w:sz w:val="24"/>
      <w:szCs w:val="22"/>
    </w:rPr>
  </w:style>
  <w:style w:type="paragraph" w:styleId="22" w:customStyle="1">
    <w:name w:val="清單段落2"/>
    <w:basedOn w:val="Normal"/>
    <w:qFormat/>
    <w:rsid w:val="00e4490f"/>
    <w:pPr>
      <w:widowControl w:val="false"/>
      <w:spacing w:lineRule="auto" w:line="240" w:before="0" w:after="0"/>
      <w:ind w:left="480" w:hanging="0"/>
    </w:pPr>
    <w:rPr>
      <w:rFonts w:ascii="Calibri" w:hAnsi="Calibri" w:eastAsia="新細明體" w:cs="Times New Roman"/>
      <w:iCs w:val="false"/>
      <w:kern w:val="2"/>
      <w:sz w:val="24"/>
      <w:szCs w:val="22"/>
    </w:rPr>
  </w:style>
  <w:style w:type="paragraph" w:styleId="BalloonText">
    <w:name w:val="Balloon Text"/>
    <w:basedOn w:val="Normal"/>
    <w:link w:val="afe"/>
    <w:uiPriority w:val="99"/>
    <w:semiHidden/>
    <w:unhideWhenUsed/>
    <w:qFormat/>
    <w:rsid w:val="00654a60"/>
    <w:pPr>
      <w:spacing w:lineRule="auto" w:line="240" w:before="0" w:after="0"/>
    </w:pPr>
    <w:rPr>
      <w:rFonts w:ascii="Cambria" w:hAnsi="Cambria" w:eastAsia="新細明體" w:cs="" w:asciiTheme="majorHAnsi" w:cstheme="majorBidi" w:eastAsiaTheme="majorEastAsia" w:hAnsiTheme="majorHAnsi"/>
      <w:sz w:val="18"/>
      <w:szCs w:val="18"/>
    </w:rPr>
  </w:style>
  <w:style w:type="paragraph" w:styleId="Style24">
    <w:name w:val="外框內容"/>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styleId="af6">
    <w:name w:val="Table Grid"/>
    <w:basedOn w:val="a2"/>
    <w:uiPriority w:val="59"/>
    <w:rsid w:val="003349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表格格線1"/>
    <w:basedOn w:val="a2"/>
    <w:uiPriority w:val="59"/>
    <w:rsid w:val="004a24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LibreOffice/7.1.5.2$Windows_X86_64 LibreOffice_project/85f04e9f809797b8199d13c421bd8a2b025d52b5</Application>
  <AppVersion>15.0000</AppVersion>
  <Pages>2</Pages>
  <Words>1293</Words>
  <Characters>1491</Characters>
  <CharactersWithSpaces>1496</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2023-02-15T02:03:00Z</dcterms:created>
  <dc:creator>USER</dc:creator>
  <dc:description/>
  <dc:language>zh-TW</dc:language>
  <cp:lastModifiedBy>user</cp:lastModifiedBy>
  <cp:lastPrinted>2023-01-17T07:54:00Z</cp:lastPrinted>
  <dcterms:modified xsi:type="dcterms:W3CDTF">2023-02-15T02:03:00Z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