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CF" w:rsidRPr="00452A49" w:rsidRDefault="00612D68" w:rsidP="004D65A3">
      <w:pPr>
        <w:spacing w:line="446" w:lineRule="exact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bookmarkStart w:id="0" w:name="_GoBack"/>
      <w:bookmarkEnd w:id="0"/>
      <w:r w:rsidRPr="00452A49">
        <w:rPr>
          <w:rFonts w:ascii="標楷體" w:eastAsia="標楷體" w:hAnsi="標楷體" w:cs="標楷體"/>
          <w:sz w:val="36"/>
          <w:szCs w:val="36"/>
          <w:lang w:eastAsia="zh-TW"/>
        </w:rPr>
        <w:t>國立中山大學</w:t>
      </w:r>
      <w:r w:rsidR="00161978" w:rsidRPr="00452A49">
        <w:rPr>
          <w:rFonts w:ascii="標楷體" w:eastAsia="標楷體" w:hAnsi="標楷體" w:cs="標楷體" w:hint="eastAsia"/>
          <w:sz w:val="36"/>
          <w:szCs w:val="36"/>
          <w:lang w:eastAsia="zh-TW"/>
        </w:rPr>
        <w:t>工</w:t>
      </w:r>
      <w:r w:rsidRPr="00452A49">
        <w:rPr>
          <w:rFonts w:ascii="標楷體" w:eastAsia="標楷體" w:hAnsi="標楷體" w:cs="標楷體"/>
          <w:sz w:val="36"/>
          <w:szCs w:val="36"/>
          <w:lang w:eastAsia="zh-TW"/>
        </w:rPr>
        <w:t>學院教師評鑑實施要點</w:t>
      </w:r>
    </w:p>
    <w:p w:rsidR="007113CF" w:rsidRPr="00114016" w:rsidRDefault="00E613EA" w:rsidP="005545E0">
      <w:pPr>
        <w:snapToGrid w:val="0"/>
        <w:spacing w:beforeLines="100" w:before="240" w:line="240" w:lineRule="atLeast"/>
        <w:ind w:left="4973"/>
        <w:jc w:val="right"/>
        <w:rPr>
          <w:rFonts w:ascii="Times New Roman" w:eastAsia="標楷體" w:hAnsi="Times New Roman" w:cs="Times New Roman"/>
          <w:lang w:eastAsia="zh-TW"/>
        </w:rPr>
      </w:pPr>
      <w:r w:rsidRPr="00114016">
        <w:rPr>
          <w:rFonts w:ascii="Times New Roman" w:eastAsia="標楷體" w:hAnsi="Times New Roman" w:cs="Times New Roman"/>
          <w:lang w:eastAsia="zh-TW"/>
        </w:rPr>
        <w:t>108</w:t>
      </w:r>
      <w:r w:rsidRPr="00114016">
        <w:rPr>
          <w:rFonts w:ascii="Times New Roman" w:eastAsia="標楷體" w:hAnsi="Times New Roman" w:cs="Times New Roman"/>
          <w:spacing w:val="-3"/>
          <w:lang w:eastAsia="zh-TW"/>
        </w:rPr>
        <w:t xml:space="preserve"> </w:t>
      </w:r>
      <w:r w:rsidRPr="00114016">
        <w:rPr>
          <w:rFonts w:ascii="Times New Roman" w:eastAsia="標楷體" w:hAnsi="Times New Roman" w:cs="Times New Roman"/>
          <w:lang w:eastAsia="zh-TW"/>
        </w:rPr>
        <w:t>年</w:t>
      </w:r>
      <w:r w:rsidRPr="00114016">
        <w:rPr>
          <w:rFonts w:ascii="Times New Roman" w:eastAsia="標楷體" w:hAnsi="Times New Roman" w:cs="Times New Roman"/>
          <w:spacing w:val="-58"/>
          <w:lang w:eastAsia="zh-TW"/>
        </w:rPr>
        <w:t>5</w:t>
      </w:r>
      <w:r w:rsidRPr="00114016">
        <w:rPr>
          <w:rFonts w:ascii="Times New Roman" w:eastAsia="標楷體" w:hAnsi="Times New Roman" w:cs="Times New Roman"/>
          <w:lang w:eastAsia="zh-TW"/>
        </w:rPr>
        <w:t>月</w:t>
      </w:r>
      <w:r w:rsidRPr="00114016">
        <w:rPr>
          <w:rFonts w:ascii="Times New Roman" w:eastAsia="標楷體" w:hAnsi="Times New Roman" w:cs="Times New Roman"/>
          <w:spacing w:val="-58"/>
          <w:lang w:eastAsia="zh-TW"/>
        </w:rPr>
        <w:t xml:space="preserve"> </w:t>
      </w:r>
      <w:r w:rsidRPr="00114016">
        <w:rPr>
          <w:rFonts w:ascii="Times New Roman" w:eastAsia="標楷體" w:hAnsi="Times New Roman" w:cs="Times New Roman"/>
          <w:spacing w:val="-3"/>
          <w:lang w:eastAsia="zh-TW"/>
        </w:rPr>
        <w:t xml:space="preserve">28 </w:t>
      </w:r>
      <w:r w:rsidRPr="00114016">
        <w:rPr>
          <w:rFonts w:ascii="Times New Roman" w:eastAsia="標楷體" w:hAnsi="Times New Roman" w:cs="Times New Roman"/>
          <w:lang w:eastAsia="zh-TW"/>
        </w:rPr>
        <w:t>日</w:t>
      </w:r>
      <w:r w:rsidRPr="00114016">
        <w:rPr>
          <w:rFonts w:ascii="Times New Roman" w:eastAsia="標楷體" w:hAnsi="Times New Roman" w:cs="Times New Roman"/>
          <w:spacing w:val="-58"/>
          <w:lang w:eastAsia="zh-TW"/>
        </w:rPr>
        <w:t xml:space="preserve"> </w:t>
      </w:r>
      <w:r w:rsidRPr="00114016">
        <w:rPr>
          <w:rFonts w:ascii="Times New Roman" w:eastAsia="標楷體" w:hAnsi="Times New Roman" w:cs="Times New Roman"/>
          <w:lang w:eastAsia="zh-TW"/>
        </w:rPr>
        <w:t>107</w:t>
      </w:r>
      <w:r w:rsidRPr="00114016">
        <w:rPr>
          <w:rFonts w:ascii="Times New Roman" w:eastAsia="標楷體" w:hAnsi="Times New Roman" w:cs="Times New Roman"/>
          <w:spacing w:val="-3"/>
          <w:lang w:eastAsia="zh-TW"/>
        </w:rPr>
        <w:t xml:space="preserve"> </w:t>
      </w:r>
      <w:proofErr w:type="gramStart"/>
      <w:r w:rsidRPr="00114016">
        <w:rPr>
          <w:rFonts w:ascii="Times New Roman" w:eastAsia="標楷體" w:hAnsi="Times New Roman" w:cs="Times New Roman"/>
          <w:lang w:eastAsia="zh-TW"/>
        </w:rPr>
        <w:t>學年度第</w:t>
      </w:r>
      <w:proofErr w:type="gramEnd"/>
      <w:r w:rsidRPr="00114016">
        <w:rPr>
          <w:rFonts w:ascii="Times New Roman" w:eastAsia="標楷體" w:hAnsi="Times New Roman" w:cs="Times New Roman"/>
          <w:spacing w:val="-58"/>
          <w:lang w:eastAsia="zh-TW"/>
        </w:rPr>
        <w:t xml:space="preserve"> </w:t>
      </w:r>
      <w:r w:rsidRPr="00114016">
        <w:rPr>
          <w:rFonts w:ascii="Times New Roman" w:eastAsia="標楷體" w:hAnsi="Times New Roman" w:cs="Times New Roman" w:hint="eastAsia"/>
          <w:lang w:eastAsia="zh-TW"/>
        </w:rPr>
        <w:t>4</w:t>
      </w:r>
      <w:r w:rsidRPr="00114016">
        <w:rPr>
          <w:rFonts w:ascii="Times New Roman" w:eastAsia="標楷體" w:hAnsi="Times New Roman" w:cs="Times New Roman"/>
          <w:lang w:eastAsia="zh-TW"/>
        </w:rPr>
        <w:t>次院</w:t>
      </w:r>
      <w:proofErr w:type="gramStart"/>
      <w:r w:rsidRPr="00114016">
        <w:rPr>
          <w:rFonts w:ascii="Times New Roman" w:eastAsia="標楷體" w:hAnsi="Times New Roman" w:cs="Times New Roman"/>
          <w:lang w:eastAsia="zh-TW"/>
        </w:rPr>
        <w:t>務</w:t>
      </w:r>
      <w:proofErr w:type="gramEnd"/>
      <w:r w:rsidRPr="00114016">
        <w:rPr>
          <w:rFonts w:ascii="Times New Roman" w:eastAsia="標楷體" w:hAnsi="Times New Roman" w:cs="Times New Roman"/>
          <w:lang w:eastAsia="zh-TW"/>
        </w:rPr>
        <w:t>會議訂定</w:t>
      </w:r>
    </w:p>
    <w:p w:rsidR="003B09D8" w:rsidRDefault="003B09D8" w:rsidP="005545E0">
      <w:pPr>
        <w:snapToGrid w:val="0"/>
        <w:spacing w:line="240" w:lineRule="atLeast"/>
        <w:jc w:val="right"/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</w:pP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109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年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5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月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25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日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108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學年度第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3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次院</w:t>
      </w:r>
      <w:proofErr w:type="gramStart"/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務</w:t>
      </w:r>
      <w:proofErr w:type="gramEnd"/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會議</w:t>
      </w:r>
      <w:r w:rsidRPr="006B03EE"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修</w:t>
      </w:r>
      <w:r w:rsidR="00DA464A"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訂</w:t>
      </w:r>
      <w:r w:rsidRPr="006B03EE"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  <w:t>通過</w:t>
      </w:r>
    </w:p>
    <w:p w:rsidR="005545E0" w:rsidRDefault="005545E0" w:rsidP="005545E0">
      <w:pPr>
        <w:snapToGrid w:val="0"/>
        <w:spacing w:afterLines="100" w:after="240" w:line="240" w:lineRule="atLeast"/>
        <w:jc w:val="right"/>
        <w:rPr>
          <w:rFonts w:ascii="Times New Roman" w:eastAsia="標楷體" w:hAnsi="Times New Roman" w:cs="Times New Roman"/>
          <w:b/>
          <w:color w:val="FF0000"/>
          <w:szCs w:val="20"/>
          <w:u w:val="single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109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年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6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月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11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日第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400</w:t>
      </w:r>
      <w:r>
        <w:rPr>
          <w:rFonts w:ascii="Times New Roman" w:eastAsia="標楷體" w:hAnsi="Times New Roman" w:cs="Times New Roman" w:hint="eastAsia"/>
          <w:b/>
          <w:color w:val="FF0000"/>
          <w:szCs w:val="20"/>
          <w:u w:val="single"/>
          <w:lang w:eastAsia="zh-TW"/>
        </w:rPr>
        <w:t>次校教評會修正通過</w:t>
      </w:r>
    </w:p>
    <w:p w:rsidR="007113CF" w:rsidRDefault="00612D68" w:rsidP="00D40465">
      <w:pPr>
        <w:pStyle w:val="a3"/>
        <w:spacing w:line="440" w:lineRule="exact"/>
        <w:ind w:left="680" w:hanging="567"/>
        <w:rPr>
          <w:lang w:eastAsia="zh-TW"/>
        </w:rPr>
      </w:pPr>
      <w:r>
        <w:rPr>
          <w:spacing w:val="-1"/>
          <w:w w:val="95"/>
          <w:lang w:eastAsia="zh-TW"/>
        </w:rPr>
        <w:t>一、國立中山大學</w:t>
      </w:r>
      <w:r w:rsidR="00B904C2">
        <w:rPr>
          <w:rFonts w:hint="eastAsia"/>
          <w:spacing w:val="-1"/>
          <w:w w:val="95"/>
          <w:lang w:eastAsia="zh-TW"/>
        </w:rPr>
        <w:t>工</w:t>
      </w:r>
      <w:r>
        <w:rPr>
          <w:spacing w:val="-1"/>
          <w:w w:val="95"/>
          <w:lang w:eastAsia="zh-TW"/>
        </w:rPr>
        <w:t>學院</w:t>
      </w:r>
      <w:r w:rsidR="008D2C5F">
        <w:rPr>
          <w:rFonts w:ascii="Times New Roman" w:eastAsia="Times New Roman" w:hAnsi="Times New Roman" w:cs="Times New Roman"/>
          <w:spacing w:val="-1"/>
          <w:w w:val="95"/>
          <w:lang w:eastAsia="zh-TW"/>
        </w:rPr>
        <w:t>(</w:t>
      </w:r>
      <w:r>
        <w:rPr>
          <w:spacing w:val="-1"/>
          <w:w w:val="95"/>
          <w:lang w:eastAsia="zh-TW"/>
        </w:rPr>
        <w:t>以下簡稱「本院」</w:t>
      </w:r>
      <w:r w:rsidR="008D2C5F">
        <w:rPr>
          <w:rFonts w:ascii="Times New Roman" w:eastAsia="Times New Roman" w:hAnsi="Times New Roman" w:cs="Times New Roman"/>
          <w:spacing w:val="-1"/>
          <w:w w:val="95"/>
          <w:lang w:eastAsia="zh-TW"/>
        </w:rPr>
        <w:t>)</w:t>
      </w:r>
      <w:r>
        <w:rPr>
          <w:spacing w:val="-1"/>
          <w:w w:val="95"/>
          <w:lang w:eastAsia="zh-TW"/>
        </w:rPr>
        <w:t>為提昇本院教師教學、研究、輔導</w:t>
      </w:r>
      <w:r>
        <w:rPr>
          <w:w w:val="95"/>
          <w:lang w:eastAsia="zh-TW"/>
        </w:rPr>
        <w:t>及服務</w:t>
      </w:r>
      <w:r>
        <w:rPr>
          <w:spacing w:val="3"/>
          <w:w w:val="95"/>
          <w:lang w:eastAsia="zh-TW"/>
        </w:rPr>
        <w:t>品</w:t>
      </w:r>
      <w:r>
        <w:rPr>
          <w:spacing w:val="-43"/>
          <w:w w:val="95"/>
          <w:lang w:eastAsia="zh-TW"/>
        </w:rPr>
        <w:t>質</w:t>
      </w:r>
      <w:r>
        <w:rPr>
          <w:spacing w:val="-38"/>
          <w:w w:val="95"/>
          <w:lang w:eastAsia="zh-TW"/>
        </w:rPr>
        <w:t>，</w:t>
      </w:r>
      <w:r>
        <w:rPr>
          <w:w w:val="95"/>
          <w:lang w:eastAsia="zh-TW"/>
        </w:rPr>
        <w:t>特依</w:t>
      </w:r>
      <w:r>
        <w:rPr>
          <w:spacing w:val="3"/>
          <w:w w:val="95"/>
          <w:lang w:eastAsia="zh-TW"/>
        </w:rPr>
        <w:t>本</w:t>
      </w:r>
      <w:r>
        <w:rPr>
          <w:w w:val="95"/>
          <w:lang w:eastAsia="zh-TW"/>
        </w:rPr>
        <w:t>校教</w:t>
      </w:r>
      <w:r>
        <w:rPr>
          <w:spacing w:val="3"/>
          <w:w w:val="95"/>
          <w:lang w:eastAsia="zh-TW"/>
        </w:rPr>
        <w:t>師</w:t>
      </w:r>
      <w:r>
        <w:rPr>
          <w:w w:val="95"/>
          <w:lang w:eastAsia="zh-TW"/>
        </w:rPr>
        <w:t>評鑑</w:t>
      </w:r>
      <w:r>
        <w:rPr>
          <w:spacing w:val="3"/>
          <w:w w:val="95"/>
          <w:lang w:eastAsia="zh-TW"/>
        </w:rPr>
        <w:t>辦</w:t>
      </w:r>
      <w:r>
        <w:rPr>
          <w:w w:val="95"/>
          <w:lang w:eastAsia="zh-TW"/>
        </w:rPr>
        <w:t>法</w:t>
      </w:r>
      <w:r>
        <w:rPr>
          <w:spacing w:val="3"/>
          <w:w w:val="95"/>
          <w:lang w:eastAsia="zh-TW"/>
        </w:rPr>
        <w:t>訂</w:t>
      </w:r>
      <w:r>
        <w:rPr>
          <w:w w:val="95"/>
          <w:lang w:eastAsia="zh-TW"/>
        </w:rPr>
        <w:t>定本院</w:t>
      </w:r>
      <w:r>
        <w:rPr>
          <w:spacing w:val="3"/>
          <w:w w:val="95"/>
          <w:lang w:eastAsia="zh-TW"/>
        </w:rPr>
        <w:t>教</w:t>
      </w:r>
      <w:r>
        <w:rPr>
          <w:w w:val="95"/>
          <w:lang w:eastAsia="zh-TW"/>
        </w:rPr>
        <w:t>師評</w:t>
      </w:r>
      <w:r>
        <w:rPr>
          <w:spacing w:val="3"/>
          <w:w w:val="95"/>
          <w:lang w:eastAsia="zh-TW"/>
        </w:rPr>
        <w:t>鑑</w:t>
      </w:r>
      <w:r>
        <w:rPr>
          <w:w w:val="95"/>
          <w:lang w:eastAsia="zh-TW"/>
        </w:rPr>
        <w:t>實施</w:t>
      </w:r>
      <w:r>
        <w:rPr>
          <w:spacing w:val="3"/>
          <w:w w:val="95"/>
          <w:lang w:eastAsia="zh-TW"/>
        </w:rPr>
        <w:t>要</w:t>
      </w:r>
      <w:r>
        <w:rPr>
          <w:spacing w:val="-84"/>
          <w:w w:val="95"/>
          <w:lang w:eastAsia="zh-TW"/>
        </w:rPr>
        <w:t>點</w:t>
      </w:r>
      <w:r>
        <w:rPr>
          <w:spacing w:val="3"/>
          <w:w w:val="95"/>
          <w:lang w:eastAsia="zh-TW"/>
        </w:rPr>
        <w:t>（</w:t>
      </w:r>
      <w:r>
        <w:rPr>
          <w:w w:val="95"/>
          <w:lang w:eastAsia="zh-TW"/>
        </w:rPr>
        <w:t>以下</w:t>
      </w:r>
      <w:r>
        <w:rPr>
          <w:spacing w:val="3"/>
          <w:w w:val="95"/>
          <w:lang w:eastAsia="zh-TW"/>
        </w:rPr>
        <w:t>簡</w:t>
      </w:r>
      <w:r>
        <w:rPr>
          <w:w w:val="95"/>
          <w:lang w:eastAsia="zh-TW"/>
        </w:rPr>
        <w:t>稱</w:t>
      </w:r>
      <w:r>
        <w:rPr>
          <w:lang w:eastAsia="zh-TW"/>
        </w:rPr>
        <w:t>「本要點</w:t>
      </w:r>
      <w:r>
        <w:rPr>
          <w:spacing w:val="-137"/>
          <w:lang w:eastAsia="zh-TW"/>
        </w:rPr>
        <w:t>」</w:t>
      </w:r>
      <w:r>
        <w:rPr>
          <w:spacing w:val="-142"/>
          <w:lang w:eastAsia="zh-TW"/>
        </w:rPr>
        <w:t>）</w:t>
      </w:r>
      <w:r>
        <w:rPr>
          <w:lang w:eastAsia="zh-TW"/>
        </w:rPr>
        <w:t>。</w:t>
      </w:r>
    </w:p>
    <w:p w:rsidR="008F3E43" w:rsidRDefault="00612D68" w:rsidP="00A1427B">
      <w:pPr>
        <w:pStyle w:val="a3"/>
        <w:snapToGrid w:val="0"/>
        <w:spacing w:beforeLines="50" w:before="120" w:line="440" w:lineRule="exact"/>
        <w:ind w:left="680" w:right="113" w:hanging="567"/>
        <w:rPr>
          <w:spacing w:val="1"/>
          <w:lang w:eastAsia="zh-TW"/>
        </w:rPr>
      </w:pPr>
      <w:r>
        <w:rPr>
          <w:w w:val="95"/>
          <w:lang w:eastAsia="zh-TW"/>
        </w:rPr>
        <w:t>二</w:t>
      </w:r>
      <w:r>
        <w:rPr>
          <w:spacing w:val="8"/>
          <w:w w:val="95"/>
          <w:lang w:eastAsia="zh-TW"/>
        </w:rPr>
        <w:t>、</w:t>
      </w:r>
      <w:r>
        <w:rPr>
          <w:w w:val="95"/>
          <w:lang w:eastAsia="zh-TW"/>
        </w:rPr>
        <w:t>凡符合</w:t>
      </w:r>
      <w:r>
        <w:rPr>
          <w:spacing w:val="3"/>
          <w:w w:val="95"/>
          <w:lang w:eastAsia="zh-TW"/>
        </w:rPr>
        <w:t>本</w:t>
      </w:r>
      <w:r>
        <w:rPr>
          <w:w w:val="95"/>
          <w:lang w:eastAsia="zh-TW"/>
        </w:rPr>
        <w:t>校教</w:t>
      </w:r>
      <w:r>
        <w:rPr>
          <w:spacing w:val="3"/>
          <w:w w:val="95"/>
          <w:lang w:eastAsia="zh-TW"/>
        </w:rPr>
        <w:t>師</w:t>
      </w:r>
      <w:r>
        <w:rPr>
          <w:w w:val="95"/>
          <w:lang w:eastAsia="zh-TW"/>
        </w:rPr>
        <w:t>評鑑</w:t>
      </w:r>
      <w:r>
        <w:rPr>
          <w:spacing w:val="3"/>
          <w:w w:val="95"/>
          <w:lang w:eastAsia="zh-TW"/>
        </w:rPr>
        <w:t>辦</w:t>
      </w:r>
      <w:r>
        <w:rPr>
          <w:w w:val="95"/>
          <w:lang w:eastAsia="zh-TW"/>
        </w:rPr>
        <w:t>法免</w:t>
      </w:r>
      <w:r>
        <w:rPr>
          <w:spacing w:val="3"/>
          <w:w w:val="95"/>
          <w:lang w:eastAsia="zh-TW"/>
        </w:rPr>
        <w:t>評</w:t>
      </w:r>
      <w:r>
        <w:rPr>
          <w:w w:val="95"/>
          <w:lang w:eastAsia="zh-TW"/>
        </w:rPr>
        <w:t>鑑資</w:t>
      </w:r>
      <w:r>
        <w:rPr>
          <w:spacing w:val="3"/>
          <w:w w:val="95"/>
          <w:lang w:eastAsia="zh-TW"/>
        </w:rPr>
        <w:t>格</w:t>
      </w:r>
      <w:r>
        <w:rPr>
          <w:spacing w:val="-38"/>
          <w:w w:val="95"/>
          <w:lang w:eastAsia="zh-TW"/>
        </w:rPr>
        <w:t>者</w:t>
      </w:r>
      <w:r>
        <w:rPr>
          <w:spacing w:val="-43"/>
          <w:w w:val="95"/>
          <w:lang w:eastAsia="zh-TW"/>
        </w:rPr>
        <w:t>，</w:t>
      </w:r>
      <w:r>
        <w:rPr>
          <w:w w:val="95"/>
          <w:lang w:eastAsia="zh-TW"/>
        </w:rPr>
        <w:t>得</w:t>
      </w:r>
      <w:r>
        <w:rPr>
          <w:spacing w:val="3"/>
          <w:w w:val="95"/>
          <w:lang w:eastAsia="zh-TW"/>
        </w:rPr>
        <w:t>免</w:t>
      </w:r>
      <w:r>
        <w:rPr>
          <w:w w:val="95"/>
          <w:lang w:eastAsia="zh-TW"/>
        </w:rPr>
        <w:t>予評</w:t>
      </w:r>
      <w:r>
        <w:rPr>
          <w:spacing w:val="3"/>
          <w:w w:val="95"/>
          <w:lang w:eastAsia="zh-TW"/>
        </w:rPr>
        <w:t>鑑</w:t>
      </w:r>
      <w:r>
        <w:rPr>
          <w:spacing w:val="-43"/>
          <w:w w:val="95"/>
          <w:lang w:eastAsia="zh-TW"/>
        </w:rPr>
        <w:t>外</w:t>
      </w:r>
      <w:r>
        <w:rPr>
          <w:spacing w:val="-38"/>
          <w:w w:val="95"/>
          <w:lang w:eastAsia="zh-TW"/>
        </w:rPr>
        <w:t>，</w:t>
      </w:r>
      <w:r>
        <w:rPr>
          <w:w w:val="95"/>
          <w:lang w:eastAsia="zh-TW"/>
        </w:rPr>
        <w:t>其餘</w:t>
      </w:r>
      <w:r>
        <w:rPr>
          <w:spacing w:val="3"/>
          <w:w w:val="95"/>
          <w:lang w:eastAsia="zh-TW"/>
        </w:rPr>
        <w:t>專</w:t>
      </w:r>
      <w:r>
        <w:rPr>
          <w:w w:val="95"/>
          <w:lang w:eastAsia="zh-TW"/>
        </w:rPr>
        <w:t>任</w:t>
      </w:r>
      <w:proofErr w:type="gramStart"/>
      <w:r>
        <w:rPr>
          <w:w w:val="95"/>
          <w:lang w:eastAsia="zh-TW"/>
        </w:rPr>
        <w:t>教</w:t>
      </w:r>
      <w:r>
        <w:rPr>
          <w:spacing w:val="3"/>
          <w:w w:val="95"/>
          <w:lang w:eastAsia="zh-TW"/>
        </w:rPr>
        <w:t>師</w:t>
      </w:r>
      <w:r>
        <w:rPr>
          <w:w w:val="95"/>
          <w:lang w:eastAsia="zh-TW"/>
        </w:rPr>
        <w:t>均應</w:t>
      </w:r>
      <w:r>
        <w:rPr>
          <w:spacing w:val="1"/>
          <w:lang w:eastAsia="zh-TW"/>
        </w:rPr>
        <w:t>依</w:t>
      </w:r>
      <w:proofErr w:type="gramEnd"/>
      <w:r>
        <w:rPr>
          <w:spacing w:val="1"/>
          <w:lang w:eastAsia="zh-TW"/>
        </w:rPr>
        <w:t>本校教師評鑑辦法、本校教師評鑑作業細則及本要點接受評鑑。</w:t>
      </w:r>
    </w:p>
    <w:p w:rsidR="007113CF" w:rsidRPr="00B440FA" w:rsidRDefault="008F3E43" w:rsidP="00D40465">
      <w:pPr>
        <w:pStyle w:val="a3"/>
        <w:snapToGrid w:val="0"/>
        <w:spacing w:line="440" w:lineRule="exact"/>
        <w:ind w:left="680" w:right="113" w:hanging="567"/>
        <w:rPr>
          <w:rFonts w:ascii="Times New Roman" w:hAnsi="Times New Roman" w:cs="Times New Roman"/>
          <w:lang w:eastAsia="zh-TW"/>
        </w:rPr>
      </w:pPr>
      <w:r w:rsidRPr="008400F8">
        <w:rPr>
          <w:rFonts w:hint="eastAsia"/>
          <w:spacing w:val="1"/>
          <w:lang w:eastAsia="zh-TW"/>
        </w:rPr>
        <w:t xml:space="preserve">    </w:t>
      </w:r>
      <w:r w:rsidR="00540BEC" w:rsidRPr="00B440FA">
        <w:rPr>
          <w:rFonts w:ascii="Times New Roman" w:hAnsi="Times New Roman" w:cs="Times New Roman"/>
          <w:spacing w:val="1"/>
          <w:lang w:eastAsia="zh-HK"/>
        </w:rPr>
        <w:t>本院</w:t>
      </w:r>
      <w:r w:rsidR="00540BEC" w:rsidRPr="00B440FA">
        <w:rPr>
          <w:rFonts w:ascii="Times New Roman" w:hAnsi="Times New Roman" w:cs="Times New Roman"/>
          <w:spacing w:val="1"/>
          <w:lang w:eastAsia="zh-HK"/>
        </w:rPr>
        <w:t>109</w:t>
      </w:r>
      <w:r w:rsidR="00540BEC" w:rsidRPr="00B440FA">
        <w:rPr>
          <w:rFonts w:ascii="Times New Roman" w:hAnsi="Times New Roman" w:cs="Times New Roman"/>
          <w:spacing w:val="1"/>
          <w:lang w:eastAsia="zh-HK"/>
        </w:rPr>
        <w:t>學年度起</w:t>
      </w:r>
      <w:r w:rsidR="008C6EC5" w:rsidRPr="00B440FA">
        <w:rPr>
          <w:rFonts w:ascii="Times New Roman" w:hAnsi="Times New Roman" w:cs="Times New Roman"/>
          <w:spacing w:val="1"/>
          <w:lang w:eastAsia="zh-HK"/>
        </w:rPr>
        <w:t>到</w:t>
      </w:r>
      <w:r w:rsidR="00540BEC" w:rsidRPr="00B440FA">
        <w:rPr>
          <w:rFonts w:ascii="Times New Roman" w:hAnsi="Times New Roman" w:cs="Times New Roman"/>
          <w:spacing w:val="1"/>
          <w:lang w:eastAsia="zh-HK"/>
        </w:rPr>
        <w:t>職之</w:t>
      </w:r>
      <w:r w:rsidR="00612D68" w:rsidRPr="00B440FA">
        <w:rPr>
          <w:rFonts w:ascii="Times New Roman" w:hAnsi="Times New Roman" w:cs="Times New Roman"/>
          <w:spacing w:val="1"/>
          <w:lang w:eastAsia="zh-TW"/>
        </w:rPr>
        <w:t>新聘專任</w:t>
      </w:r>
      <w:r w:rsidR="00BB27B4" w:rsidRPr="00B440FA">
        <w:rPr>
          <w:rFonts w:ascii="Times New Roman" w:hAnsi="Times New Roman" w:cs="Times New Roman" w:hint="eastAsia"/>
          <w:spacing w:val="1"/>
          <w:lang w:eastAsia="zh-TW"/>
        </w:rPr>
        <w:t>助理教授及副教授</w:t>
      </w:r>
      <w:r w:rsidR="004F1DCD" w:rsidRPr="00B440FA">
        <w:rPr>
          <w:rFonts w:ascii="Times New Roman" w:hAnsi="Times New Roman" w:cs="Times New Roman"/>
          <w:spacing w:val="1"/>
          <w:lang w:eastAsia="zh-HK"/>
        </w:rPr>
        <w:t>另依本院新聘教師評鑑實施要點評鑑</w:t>
      </w:r>
      <w:r w:rsidR="00612D68" w:rsidRPr="00B440FA">
        <w:rPr>
          <w:rFonts w:ascii="Times New Roman" w:hAnsi="Times New Roman" w:cs="Times New Roman"/>
          <w:spacing w:val="1"/>
          <w:lang w:eastAsia="zh-TW"/>
        </w:rPr>
        <w:t>。</w:t>
      </w:r>
    </w:p>
    <w:p w:rsidR="008F3E43" w:rsidRDefault="00612D68" w:rsidP="00A1427B">
      <w:pPr>
        <w:pStyle w:val="a3"/>
        <w:snapToGrid w:val="0"/>
        <w:spacing w:beforeLines="50" w:before="120" w:line="440" w:lineRule="exact"/>
        <w:ind w:left="113"/>
        <w:rPr>
          <w:spacing w:val="24"/>
          <w:w w:val="99"/>
          <w:lang w:eastAsia="zh-TW"/>
        </w:rPr>
      </w:pPr>
      <w:r>
        <w:rPr>
          <w:spacing w:val="1"/>
          <w:lang w:eastAsia="zh-TW"/>
        </w:rPr>
        <w:t>三、本院教師評鑑項目計教學、研究、輔導及服務三項。</w:t>
      </w:r>
      <w:r>
        <w:rPr>
          <w:spacing w:val="24"/>
          <w:w w:val="99"/>
          <w:lang w:eastAsia="zh-TW"/>
        </w:rPr>
        <w:t xml:space="preserve"> </w:t>
      </w:r>
    </w:p>
    <w:p w:rsidR="007113CF" w:rsidRDefault="00612D68" w:rsidP="00A1427B">
      <w:pPr>
        <w:pStyle w:val="a3"/>
        <w:snapToGrid w:val="0"/>
        <w:spacing w:beforeLines="50" w:before="120" w:line="440" w:lineRule="exact"/>
        <w:ind w:left="113"/>
        <w:rPr>
          <w:lang w:eastAsia="zh-TW"/>
        </w:rPr>
      </w:pPr>
      <w:r>
        <w:rPr>
          <w:spacing w:val="3"/>
          <w:w w:val="95"/>
          <w:lang w:eastAsia="zh-TW"/>
        </w:rPr>
        <w:t>四、評鑑項目分數之計算方式悉依本校教師評鑑指標表評定之。所有受評教師</w:t>
      </w:r>
    </w:p>
    <w:p w:rsidR="008F3E43" w:rsidRDefault="00612D68" w:rsidP="00D40465">
      <w:pPr>
        <w:pStyle w:val="a3"/>
        <w:snapToGrid w:val="0"/>
        <w:spacing w:line="440" w:lineRule="exact"/>
        <w:ind w:left="678"/>
        <w:rPr>
          <w:spacing w:val="26"/>
          <w:w w:val="99"/>
          <w:lang w:eastAsia="zh-TW"/>
        </w:rPr>
      </w:pPr>
      <w:r>
        <w:rPr>
          <w:spacing w:val="1"/>
          <w:lang w:eastAsia="zh-TW"/>
        </w:rPr>
        <w:t>通過標準，各評鑑項目</w:t>
      </w:r>
      <w:proofErr w:type="gramStart"/>
      <w:r>
        <w:rPr>
          <w:spacing w:val="1"/>
          <w:lang w:eastAsia="zh-TW"/>
        </w:rPr>
        <w:t>成績均應達</w:t>
      </w:r>
      <w:proofErr w:type="gramEnd"/>
      <w:r>
        <w:rPr>
          <w:spacing w:val="1"/>
          <w:lang w:eastAsia="zh-TW"/>
        </w:rPr>
        <w:t>七十分</w:t>
      </w:r>
      <w:r>
        <w:rPr>
          <w:rFonts w:ascii="Times New Roman" w:eastAsia="Times New Roman" w:hAnsi="Times New Roman" w:cs="Times New Roman"/>
          <w:spacing w:val="1"/>
          <w:lang w:eastAsia="zh-TW"/>
        </w:rPr>
        <w:t>(</w:t>
      </w:r>
      <w:r>
        <w:rPr>
          <w:spacing w:val="1"/>
          <w:lang w:eastAsia="zh-TW"/>
        </w:rPr>
        <w:t>含</w:t>
      </w:r>
      <w:r>
        <w:rPr>
          <w:rFonts w:ascii="Times New Roman" w:eastAsia="Times New Roman" w:hAnsi="Times New Roman" w:cs="Times New Roman"/>
          <w:spacing w:val="1"/>
          <w:lang w:eastAsia="zh-TW"/>
        </w:rPr>
        <w:t>)</w:t>
      </w:r>
      <w:r>
        <w:rPr>
          <w:spacing w:val="1"/>
          <w:lang w:eastAsia="zh-TW"/>
        </w:rPr>
        <w:t>以上者始為通過評鑑。</w:t>
      </w:r>
      <w:r>
        <w:rPr>
          <w:spacing w:val="26"/>
          <w:w w:val="99"/>
          <w:lang w:eastAsia="zh-TW"/>
        </w:rPr>
        <w:t xml:space="preserve"> </w:t>
      </w:r>
    </w:p>
    <w:p w:rsidR="007113CF" w:rsidRDefault="004D17E4" w:rsidP="00D40465">
      <w:pPr>
        <w:pStyle w:val="a3"/>
        <w:snapToGrid w:val="0"/>
        <w:spacing w:line="440" w:lineRule="exact"/>
        <w:ind w:left="678"/>
        <w:rPr>
          <w:lang w:eastAsia="zh-TW"/>
        </w:rPr>
      </w:pPr>
      <w:r w:rsidRPr="004D17E4">
        <w:rPr>
          <w:rFonts w:hint="eastAsia"/>
          <w:w w:val="95"/>
          <w:lang w:eastAsia="zh-TW"/>
        </w:rPr>
        <w:t>各系</w:t>
      </w:r>
      <w:r w:rsidR="00A21BC3">
        <w:rPr>
          <w:rFonts w:hint="eastAsia"/>
          <w:w w:val="95"/>
          <w:lang w:eastAsia="zh-TW"/>
        </w:rPr>
        <w:t>(</w:t>
      </w:r>
      <w:r w:rsidRPr="004D17E4">
        <w:rPr>
          <w:rFonts w:hint="eastAsia"/>
          <w:w w:val="95"/>
          <w:lang w:eastAsia="zh-TW"/>
        </w:rPr>
        <w:t>所</w:t>
      </w:r>
      <w:r w:rsidR="00A21BC3">
        <w:rPr>
          <w:rFonts w:hint="eastAsia"/>
          <w:w w:val="95"/>
          <w:lang w:eastAsia="zh-TW"/>
        </w:rPr>
        <w:t>)</w:t>
      </w:r>
      <w:r w:rsidRPr="004D17E4">
        <w:rPr>
          <w:rFonts w:hint="eastAsia"/>
          <w:w w:val="95"/>
          <w:lang w:eastAsia="zh-TW"/>
        </w:rPr>
        <w:t>講師</w:t>
      </w:r>
      <w:r>
        <w:rPr>
          <w:rFonts w:hint="eastAsia"/>
          <w:w w:val="95"/>
          <w:lang w:eastAsia="zh-TW"/>
        </w:rPr>
        <w:t>及</w:t>
      </w:r>
      <w:r w:rsidR="00612D68">
        <w:rPr>
          <w:w w:val="95"/>
          <w:lang w:eastAsia="zh-TW"/>
        </w:rPr>
        <w:t>領</w:t>
      </w:r>
      <w:r w:rsidR="00612D68">
        <w:rPr>
          <w:spacing w:val="-38"/>
          <w:w w:val="95"/>
          <w:lang w:eastAsia="zh-TW"/>
        </w:rPr>
        <w:t>有</w:t>
      </w:r>
      <w:r w:rsidR="00612D68">
        <w:rPr>
          <w:w w:val="95"/>
          <w:lang w:eastAsia="zh-TW"/>
        </w:rPr>
        <w:t>「</w:t>
      </w:r>
      <w:r w:rsidR="00612D68">
        <w:rPr>
          <w:spacing w:val="3"/>
          <w:w w:val="95"/>
          <w:lang w:eastAsia="zh-TW"/>
        </w:rPr>
        <w:t>重</w:t>
      </w:r>
      <w:r w:rsidR="00612D68">
        <w:rPr>
          <w:w w:val="95"/>
          <w:lang w:eastAsia="zh-TW"/>
        </w:rPr>
        <w:t>大傷病</w:t>
      </w:r>
      <w:r w:rsidR="00612D68">
        <w:rPr>
          <w:spacing w:val="3"/>
          <w:w w:val="95"/>
          <w:lang w:eastAsia="zh-TW"/>
        </w:rPr>
        <w:t>卡</w:t>
      </w:r>
      <w:r w:rsidR="00612D68">
        <w:rPr>
          <w:spacing w:val="-43"/>
          <w:w w:val="95"/>
          <w:lang w:eastAsia="zh-TW"/>
        </w:rPr>
        <w:t>」</w:t>
      </w:r>
      <w:r w:rsidR="00612D68">
        <w:rPr>
          <w:spacing w:val="-38"/>
          <w:w w:val="95"/>
          <w:lang w:eastAsia="zh-TW"/>
        </w:rPr>
        <w:t>或</w:t>
      </w:r>
      <w:r w:rsidR="00612D68">
        <w:rPr>
          <w:w w:val="95"/>
          <w:lang w:eastAsia="zh-TW"/>
        </w:rPr>
        <w:t>「</w:t>
      </w:r>
      <w:r w:rsidR="00612D68">
        <w:rPr>
          <w:spacing w:val="3"/>
          <w:w w:val="95"/>
          <w:lang w:eastAsia="zh-TW"/>
        </w:rPr>
        <w:t>身</w:t>
      </w:r>
      <w:r w:rsidR="00612D68">
        <w:rPr>
          <w:w w:val="95"/>
          <w:lang w:eastAsia="zh-TW"/>
        </w:rPr>
        <w:t>心障</w:t>
      </w:r>
      <w:r w:rsidR="00612D68">
        <w:rPr>
          <w:spacing w:val="3"/>
          <w:w w:val="95"/>
          <w:lang w:eastAsia="zh-TW"/>
        </w:rPr>
        <w:t>礙</w:t>
      </w:r>
      <w:r w:rsidR="00283BBD">
        <w:rPr>
          <w:rFonts w:hint="eastAsia"/>
          <w:w w:val="95"/>
          <w:lang w:eastAsia="zh-TW"/>
        </w:rPr>
        <w:t>證明</w:t>
      </w:r>
      <w:r w:rsidR="00612D68">
        <w:rPr>
          <w:spacing w:val="-38"/>
          <w:w w:val="95"/>
          <w:lang w:eastAsia="zh-TW"/>
        </w:rPr>
        <w:t>」</w:t>
      </w:r>
      <w:r w:rsidR="00612D68">
        <w:rPr>
          <w:w w:val="95"/>
          <w:lang w:eastAsia="zh-TW"/>
        </w:rPr>
        <w:t>之教</w:t>
      </w:r>
      <w:r w:rsidR="00612D68">
        <w:rPr>
          <w:spacing w:val="3"/>
          <w:w w:val="95"/>
          <w:lang w:eastAsia="zh-TW"/>
        </w:rPr>
        <w:t>師</w:t>
      </w:r>
      <w:r w:rsidR="00612D68">
        <w:rPr>
          <w:w w:val="95"/>
          <w:lang w:eastAsia="zh-TW"/>
        </w:rPr>
        <w:t>其通過</w:t>
      </w:r>
      <w:r w:rsidR="00612D68">
        <w:rPr>
          <w:spacing w:val="3"/>
          <w:w w:val="95"/>
          <w:lang w:eastAsia="zh-TW"/>
        </w:rPr>
        <w:t>標</w:t>
      </w:r>
      <w:r w:rsidR="00612D68">
        <w:rPr>
          <w:w w:val="95"/>
          <w:lang w:eastAsia="zh-TW"/>
        </w:rPr>
        <w:t>準由</w:t>
      </w:r>
      <w:r w:rsidR="00612D68">
        <w:rPr>
          <w:spacing w:val="3"/>
          <w:w w:val="95"/>
          <w:lang w:eastAsia="zh-TW"/>
        </w:rPr>
        <w:t>當</w:t>
      </w:r>
      <w:r w:rsidR="00612D68">
        <w:rPr>
          <w:w w:val="95"/>
          <w:lang w:eastAsia="zh-TW"/>
        </w:rPr>
        <w:t>學年度</w:t>
      </w:r>
      <w:r w:rsidR="00612D68">
        <w:rPr>
          <w:lang w:eastAsia="zh-TW"/>
        </w:rPr>
        <w:t>本院教</w:t>
      </w:r>
      <w:r w:rsidR="00612D68">
        <w:rPr>
          <w:spacing w:val="4"/>
          <w:lang w:eastAsia="zh-TW"/>
        </w:rPr>
        <w:t>師</w:t>
      </w:r>
      <w:r w:rsidR="00612D68">
        <w:rPr>
          <w:lang w:eastAsia="zh-TW"/>
        </w:rPr>
        <w:t>評鑑</w:t>
      </w:r>
      <w:r w:rsidR="00612D68">
        <w:rPr>
          <w:spacing w:val="4"/>
          <w:lang w:eastAsia="zh-TW"/>
        </w:rPr>
        <w:t>委</w:t>
      </w:r>
      <w:r w:rsidR="00612D68">
        <w:rPr>
          <w:lang w:eastAsia="zh-TW"/>
        </w:rPr>
        <w:t>員會</w:t>
      </w:r>
      <w:r w:rsidR="00612D68">
        <w:rPr>
          <w:spacing w:val="4"/>
          <w:lang w:eastAsia="zh-TW"/>
        </w:rPr>
        <w:t>決</w:t>
      </w:r>
      <w:r w:rsidR="00612D68">
        <w:rPr>
          <w:lang w:eastAsia="zh-TW"/>
        </w:rPr>
        <w:t>議。</w:t>
      </w:r>
    </w:p>
    <w:p w:rsidR="007113CF" w:rsidRDefault="00612D68" w:rsidP="00A1427B">
      <w:pPr>
        <w:pStyle w:val="a3"/>
        <w:snapToGrid w:val="0"/>
        <w:spacing w:beforeLines="50" w:before="120" w:line="440" w:lineRule="exact"/>
        <w:ind w:left="113"/>
        <w:rPr>
          <w:lang w:eastAsia="zh-TW"/>
        </w:rPr>
      </w:pPr>
      <w:r>
        <w:rPr>
          <w:spacing w:val="1"/>
          <w:lang w:eastAsia="zh-TW"/>
        </w:rPr>
        <w:t>五、辦理評鑑程序：</w:t>
      </w:r>
    </w:p>
    <w:p w:rsidR="007113CF" w:rsidRDefault="00612D68" w:rsidP="00D40465">
      <w:pPr>
        <w:pStyle w:val="a3"/>
        <w:snapToGrid w:val="0"/>
        <w:spacing w:line="440" w:lineRule="exact"/>
        <w:ind w:left="620"/>
        <w:rPr>
          <w:lang w:eastAsia="zh-TW"/>
        </w:rPr>
      </w:pP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proofErr w:type="gramStart"/>
      <w:r>
        <w:rPr>
          <w:lang w:eastAsia="zh-TW"/>
        </w:rPr>
        <w:t>一</w:t>
      </w:r>
      <w:proofErr w:type="gramEnd"/>
      <w:r>
        <w:rPr>
          <w:rFonts w:ascii="Times New Roman" w:eastAsia="Times New Roman" w:hAnsi="Times New Roman" w:cs="Times New Roman"/>
          <w:spacing w:val="22"/>
          <w:lang w:eastAsia="zh-TW"/>
        </w:rPr>
        <w:t>)</w:t>
      </w:r>
      <w:r>
        <w:rPr>
          <w:lang w:eastAsia="zh-TW"/>
        </w:rPr>
        <w:t>各系所</w:t>
      </w:r>
      <w:r>
        <w:rPr>
          <w:spacing w:val="4"/>
          <w:lang w:eastAsia="zh-TW"/>
        </w:rPr>
        <w:t>於</w:t>
      </w:r>
      <w:r>
        <w:rPr>
          <w:lang w:eastAsia="zh-TW"/>
        </w:rPr>
        <w:t>評鑑</w:t>
      </w:r>
      <w:r>
        <w:rPr>
          <w:spacing w:val="4"/>
          <w:lang w:eastAsia="zh-TW"/>
        </w:rPr>
        <w:t>學</w:t>
      </w:r>
      <w:r>
        <w:rPr>
          <w:lang w:eastAsia="zh-TW"/>
        </w:rPr>
        <w:t>年初</w:t>
      </w:r>
      <w:proofErr w:type="gramStart"/>
      <w:r>
        <w:rPr>
          <w:spacing w:val="4"/>
          <w:lang w:eastAsia="zh-TW"/>
        </w:rPr>
        <w:t>彙</w:t>
      </w:r>
      <w:r>
        <w:rPr>
          <w:lang w:eastAsia="zh-TW"/>
        </w:rPr>
        <w:t>整免</w:t>
      </w:r>
      <w:r>
        <w:rPr>
          <w:spacing w:val="4"/>
          <w:lang w:eastAsia="zh-TW"/>
        </w:rPr>
        <w:t>受</w:t>
      </w:r>
      <w:proofErr w:type="gramEnd"/>
      <w:r>
        <w:rPr>
          <w:lang w:eastAsia="zh-TW"/>
        </w:rPr>
        <w:t>評鑑</w:t>
      </w:r>
      <w:r>
        <w:rPr>
          <w:spacing w:val="4"/>
          <w:lang w:eastAsia="zh-TW"/>
        </w:rPr>
        <w:t>教師</w:t>
      </w:r>
      <w:r>
        <w:rPr>
          <w:lang w:eastAsia="zh-TW"/>
        </w:rPr>
        <w:t>及須受</w:t>
      </w:r>
      <w:r>
        <w:rPr>
          <w:spacing w:val="4"/>
          <w:lang w:eastAsia="zh-TW"/>
        </w:rPr>
        <w:t>評</w:t>
      </w:r>
      <w:r>
        <w:rPr>
          <w:lang w:eastAsia="zh-TW"/>
        </w:rPr>
        <w:t>鑑教</w:t>
      </w:r>
      <w:r>
        <w:rPr>
          <w:spacing w:val="4"/>
          <w:lang w:eastAsia="zh-TW"/>
        </w:rPr>
        <w:t>師</w:t>
      </w:r>
      <w:r>
        <w:rPr>
          <w:lang w:eastAsia="zh-TW"/>
        </w:rPr>
        <w:t>名單。</w:t>
      </w:r>
    </w:p>
    <w:p w:rsidR="007113CF" w:rsidRDefault="00612D68" w:rsidP="00D40465">
      <w:pPr>
        <w:pStyle w:val="a3"/>
        <w:snapToGrid w:val="0"/>
        <w:spacing w:line="440" w:lineRule="exact"/>
        <w:ind w:left="1106" w:hanging="486"/>
        <w:rPr>
          <w:lang w:eastAsia="zh-TW"/>
        </w:rPr>
      </w:pPr>
      <w:r>
        <w:rPr>
          <w:rFonts w:ascii="Times New Roman" w:eastAsia="Times New Roman" w:hAnsi="Times New Roman" w:cs="Times New Roman"/>
          <w:spacing w:val="-2"/>
          <w:lang w:eastAsia="zh-TW"/>
        </w:rPr>
        <w:t>(</w:t>
      </w:r>
      <w:r>
        <w:rPr>
          <w:lang w:eastAsia="zh-TW"/>
        </w:rPr>
        <w:t>二</w:t>
      </w:r>
      <w:r>
        <w:rPr>
          <w:rFonts w:ascii="Times New Roman" w:eastAsia="Times New Roman" w:hAnsi="Times New Roman" w:cs="Times New Roman"/>
          <w:spacing w:val="22"/>
          <w:lang w:eastAsia="zh-TW"/>
        </w:rPr>
        <w:t>)</w:t>
      </w:r>
      <w:r>
        <w:rPr>
          <w:lang w:eastAsia="zh-TW"/>
        </w:rPr>
        <w:t>須受評</w:t>
      </w:r>
      <w:r>
        <w:rPr>
          <w:spacing w:val="4"/>
          <w:lang w:eastAsia="zh-TW"/>
        </w:rPr>
        <w:t>鑑</w:t>
      </w:r>
      <w:r>
        <w:rPr>
          <w:lang w:eastAsia="zh-TW"/>
        </w:rPr>
        <w:t>教師</w:t>
      </w:r>
      <w:r>
        <w:rPr>
          <w:spacing w:val="4"/>
          <w:lang w:eastAsia="zh-TW"/>
        </w:rPr>
        <w:t>應</w:t>
      </w:r>
      <w:r>
        <w:rPr>
          <w:lang w:eastAsia="zh-TW"/>
        </w:rPr>
        <w:t>備齊</w:t>
      </w:r>
      <w:r>
        <w:rPr>
          <w:spacing w:val="4"/>
          <w:lang w:eastAsia="zh-TW"/>
        </w:rPr>
        <w:t>評</w:t>
      </w:r>
      <w:r>
        <w:rPr>
          <w:lang w:eastAsia="zh-TW"/>
        </w:rPr>
        <w:t>鑑項</w:t>
      </w:r>
      <w:r>
        <w:rPr>
          <w:spacing w:val="4"/>
          <w:lang w:eastAsia="zh-TW"/>
        </w:rPr>
        <w:t>目</w:t>
      </w:r>
      <w:r>
        <w:rPr>
          <w:lang w:eastAsia="zh-TW"/>
        </w:rPr>
        <w:t>相關</w:t>
      </w:r>
      <w:r>
        <w:rPr>
          <w:spacing w:val="4"/>
          <w:lang w:eastAsia="zh-TW"/>
        </w:rPr>
        <w:t>資</w:t>
      </w:r>
      <w:r>
        <w:rPr>
          <w:spacing w:val="-16"/>
          <w:lang w:eastAsia="zh-TW"/>
        </w:rPr>
        <w:t>料</w:t>
      </w:r>
      <w:r>
        <w:rPr>
          <w:spacing w:val="-21"/>
          <w:lang w:eastAsia="zh-TW"/>
        </w:rPr>
        <w:t>，</w:t>
      </w:r>
      <w:r w:rsidRPr="00612D68">
        <w:rPr>
          <w:rFonts w:hint="eastAsia"/>
          <w:spacing w:val="4"/>
          <w:lang w:eastAsia="zh-TW"/>
        </w:rPr>
        <w:t>依</w:t>
      </w:r>
      <w:proofErr w:type="gramStart"/>
      <w:r w:rsidRPr="00612D68">
        <w:rPr>
          <w:rFonts w:hint="eastAsia"/>
          <w:spacing w:val="4"/>
          <w:lang w:eastAsia="zh-TW"/>
        </w:rPr>
        <w:t>時程</w:t>
      </w:r>
      <w:r>
        <w:rPr>
          <w:spacing w:val="1"/>
          <w:lang w:eastAsia="zh-TW"/>
        </w:rPr>
        <w:t>送所屬</w:t>
      </w:r>
      <w:proofErr w:type="gramEnd"/>
      <w:r>
        <w:rPr>
          <w:spacing w:val="1"/>
          <w:lang w:eastAsia="zh-TW"/>
        </w:rPr>
        <w:t>系所教師評審委員會查核確認。</w:t>
      </w:r>
    </w:p>
    <w:p w:rsidR="007113CF" w:rsidRDefault="00612D68" w:rsidP="00D40465">
      <w:pPr>
        <w:pStyle w:val="a3"/>
        <w:snapToGrid w:val="0"/>
        <w:spacing w:line="440" w:lineRule="exact"/>
        <w:ind w:left="1106" w:hanging="485"/>
        <w:rPr>
          <w:lang w:eastAsia="zh-TW"/>
        </w:rPr>
      </w:pPr>
      <w:r>
        <w:rPr>
          <w:rFonts w:ascii="Times New Roman" w:eastAsia="Times New Roman" w:hAnsi="Times New Roman" w:cs="Times New Roman"/>
          <w:spacing w:val="-2"/>
          <w:w w:val="95"/>
          <w:lang w:eastAsia="zh-TW"/>
        </w:rPr>
        <w:t>(</w:t>
      </w:r>
      <w:r>
        <w:rPr>
          <w:w w:val="95"/>
          <w:lang w:eastAsia="zh-TW"/>
        </w:rPr>
        <w:t>三</w:t>
      </w:r>
      <w:r>
        <w:rPr>
          <w:rFonts w:ascii="Times New Roman" w:eastAsia="Times New Roman" w:hAnsi="Times New Roman" w:cs="Times New Roman"/>
          <w:spacing w:val="21"/>
          <w:w w:val="95"/>
          <w:lang w:eastAsia="zh-TW"/>
        </w:rPr>
        <w:t>)</w:t>
      </w:r>
      <w:r>
        <w:rPr>
          <w:w w:val="95"/>
          <w:lang w:eastAsia="zh-TW"/>
        </w:rPr>
        <w:t>系所教</w:t>
      </w:r>
      <w:r>
        <w:rPr>
          <w:spacing w:val="3"/>
          <w:w w:val="95"/>
          <w:lang w:eastAsia="zh-TW"/>
        </w:rPr>
        <w:t>師</w:t>
      </w:r>
      <w:r>
        <w:rPr>
          <w:w w:val="95"/>
          <w:lang w:eastAsia="zh-TW"/>
        </w:rPr>
        <w:t>評審</w:t>
      </w:r>
      <w:r>
        <w:rPr>
          <w:spacing w:val="3"/>
          <w:w w:val="95"/>
          <w:lang w:eastAsia="zh-TW"/>
        </w:rPr>
        <w:t>委</w:t>
      </w:r>
      <w:r>
        <w:rPr>
          <w:w w:val="95"/>
          <w:lang w:eastAsia="zh-TW"/>
        </w:rPr>
        <w:t>員會</w:t>
      </w:r>
      <w:r>
        <w:rPr>
          <w:spacing w:val="3"/>
          <w:w w:val="95"/>
          <w:lang w:eastAsia="zh-TW"/>
        </w:rPr>
        <w:t>就</w:t>
      </w:r>
      <w:r>
        <w:rPr>
          <w:w w:val="95"/>
          <w:lang w:eastAsia="zh-TW"/>
        </w:rPr>
        <w:t>教師</w:t>
      </w:r>
      <w:r>
        <w:rPr>
          <w:spacing w:val="3"/>
          <w:w w:val="95"/>
          <w:lang w:eastAsia="zh-TW"/>
        </w:rPr>
        <w:t>受</w:t>
      </w:r>
      <w:r>
        <w:rPr>
          <w:w w:val="95"/>
          <w:lang w:eastAsia="zh-TW"/>
        </w:rPr>
        <w:t>評資</w:t>
      </w:r>
      <w:r>
        <w:rPr>
          <w:spacing w:val="3"/>
          <w:w w:val="95"/>
          <w:lang w:eastAsia="zh-TW"/>
        </w:rPr>
        <w:t>料查</w:t>
      </w:r>
      <w:r>
        <w:rPr>
          <w:w w:val="95"/>
          <w:lang w:eastAsia="zh-TW"/>
        </w:rPr>
        <w:t>核確認</w:t>
      </w:r>
      <w:r>
        <w:rPr>
          <w:spacing w:val="-15"/>
          <w:w w:val="95"/>
          <w:lang w:eastAsia="zh-TW"/>
        </w:rPr>
        <w:t>後，</w:t>
      </w:r>
      <w:r>
        <w:rPr>
          <w:w w:val="95"/>
          <w:lang w:eastAsia="zh-TW"/>
        </w:rPr>
        <w:t>依</w:t>
      </w:r>
      <w:proofErr w:type="gramStart"/>
      <w:r>
        <w:rPr>
          <w:w w:val="95"/>
          <w:lang w:eastAsia="zh-TW"/>
        </w:rPr>
        <w:t>時</w:t>
      </w:r>
      <w:r>
        <w:rPr>
          <w:spacing w:val="3"/>
          <w:w w:val="95"/>
          <w:lang w:eastAsia="zh-TW"/>
        </w:rPr>
        <w:t>程</w:t>
      </w:r>
      <w:r>
        <w:rPr>
          <w:w w:val="95"/>
          <w:lang w:eastAsia="zh-TW"/>
        </w:rPr>
        <w:t>送本</w:t>
      </w:r>
      <w:proofErr w:type="gramEnd"/>
      <w:r>
        <w:rPr>
          <w:w w:val="95"/>
          <w:lang w:eastAsia="zh-TW"/>
        </w:rPr>
        <w:t>院</w:t>
      </w:r>
      <w:r>
        <w:rPr>
          <w:lang w:eastAsia="zh-TW"/>
        </w:rPr>
        <w:t>教師評鑑委員會審議。</w:t>
      </w:r>
    </w:p>
    <w:p w:rsidR="000D0CBD" w:rsidRDefault="000D0CBD" w:rsidP="00D40465">
      <w:pPr>
        <w:pStyle w:val="a3"/>
        <w:snapToGrid w:val="0"/>
        <w:spacing w:line="440" w:lineRule="exact"/>
        <w:ind w:left="1106" w:hanging="485"/>
        <w:rPr>
          <w:lang w:eastAsia="zh-TW"/>
        </w:rPr>
      </w:pPr>
      <w:r>
        <w:rPr>
          <w:rFonts w:hint="eastAsia"/>
          <w:lang w:eastAsia="zh-TW"/>
        </w:rPr>
        <w:t>(四)本院教師評鑑委員會之組成</w:t>
      </w:r>
      <w:r>
        <w:rPr>
          <w:spacing w:val="-15"/>
          <w:w w:val="95"/>
          <w:lang w:eastAsia="zh-TW"/>
        </w:rPr>
        <w:t>，</w:t>
      </w:r>
      <w:r>
        <w:rPr>
          <w:w w:val="95"/>
          <w:lang w:eastAsia="zh-TW"/>
        </w:rPr>
        <w:t>依</w:t>
      </w:r>
      <w:r>
        <w:rPr>
          <w:rFonts w:hint="eastAsia"/>
          <w:w w:val="95"/>
          <w:lang w:eastAsia="zh-TW"/>
        </w:rPr>
        <w:t>本校教師評鑑辦法第六條規定辦理</w:t>
      </w:r>
      <w:r>
        <w:rPr>
          <w:lang w:eastAsia="zh-TW"/>
        </w:rPr>
        <w:t>。</w:t>
      </w:r>
    </w:p>
    <w:p w:rsidR="004C4162" w:rsidRDefault="004C4162" w:rsidP="00A1427B">
      <w:pPr>
        <w:pStyle w:val="a3"/>
        <w:snapToGrid w:val="0"/>
        <w:spacing w:beforeLines="50" w:before="120" w:line="440" w:lineRule="exact"/>
        <w:ind w:left="113"/>
        <w:rPr>
          <w:lang w:eastAsia="zh-TW"/>
        </w:rPr>
      </w:pPr>
      <w:r>
        <w:rPr>
          <w:lang w:eastAsia="zh-TW"/>
        </w:rPr>
        <w:t>六</w:t>
      </w:r>
      <w:r>
        <w:rPr>
          <w:spacing w:val="9"/>
          <w:lang w:eastAsia="zh-TW"/>
        </w:rPr>
        <w:t>、</w:t>
      </w:r>
      <w:r w:rsidRPr="004C4162">
        <w:rPr>
          <w:rFonts w:hint="eastAsia"/>
          <w:lang w:eastAsia="zh-TW"/>
        </w:rPr>
        <w:t>教師評鑑</w:t>
      </w:r>
      <w:proofErr w:type="gramStart"/>
      <w:r w:rsidRPr="004C4162">
        <w:rPr>
          <w:rFonts w:hint="eastAsia"/>
          <w:lang w:eastAsia="zh-TW"/>
        </w:rPr>
        <w:t>時程依本校</w:t>
      </w:r>
      <w:proofErr w:type="gramEnd"/>
      <w:r w:rsidRPr="004C4162">
        <w:rPr>
          <w:rFonts w:hint="eastAsia"/>
          <w:lang w:eastAsia="zh-TW"/>
        </w:rPr>
        <w:t>規定辦理。</w:t>
      </w:r>
    </w:p>
    <w:p w:rsidR="00A8102E" w:rsidRDefault="004C4162" w:rsidP="00A1427B">
      <w:pPr>
        <w:pStyle w:val="a3"/>
        <w:snapToGrid w:val="0"/>
        <w:spacing w:beforeLines="50" w:before="120" w:line="440" w:lineRule="exact"/>
        <w:ind w:left="113"/>
        <w:rPr>
          <w:w w:val="99"/>
          <w:lang w:eastAsia="zh-TW"/>
        </w:rPr>
      </w:pPr>
      <w:r>
        <w:rPr>
          <w:rFonts w:hint="eastAsia"/>
          <w:spacing w:val="9"/>
          <w:lang w:eastAsia="zh-TW"/>
        </w:rPr>
        <w:t>七</w:t>
      </w:r>
      <w:r w:rsidR="00612D68">
        <w:rPr>
          <w:spacing w:val="9"/>
          <w:lang w:eastAsia="zh-TW"/>
        </w:rPr>
        <w:t>、</w:t>
      </w:r>
      <w:r w:rsidR="00612D68">
        <w:rPr>
          <w:lang w:eastAsia="zh-TW"/>
        </w:rPr>
        <w:t>評鑑結</w:t>
      </w:r>
      <w:r w:rsidR="00612D68">
        <w:rPr>
          <w:spacing w:val="4"/>
          <w:lang w:eastAsia="zh-TW"/>
        </w:rPr>
        <w:t>果</w:t>
      </w:r>
      <w:r w:rsidR="00612D68">
        <w:rPr>
          <w:lang w:eastAsia="zh-TW"/>
        </w:rPr>
        <w:t>分為</w:t>
      </w:r>
      <w:r w:rsidR="00612D68">
        <w:rPr>
          <w:spacing w:val="4"/>
          <w:lang w:eastAsia="zh-TW"/>
        </w:rPr>
        <w:t>「</w:t>
      </w:r>
      <w:r w:rsidR="00612D68">
        <w:rPr>
          <w:lang w:eastAsia="zh-TW"/>
        </w:rPr>
        <w:t>通過</w:t>
      </w:r>
      <w:r w:rsidR="00612D68">
        <w:rPr>
          <w:spacing w:val="-142"/>
          <w:lang w:eastAsia="zh-TW"/>
        </w:rPr>
        <w:t>」</w:t>
      </w:r>
      <w:r w:rsidR="00612D68">
        <w:rPr>
          <w:spacing w:val="-137"/>
          <w:lang w:eastAsia="zh-TW"/>
        </w:rPr>
        <w:t>、</w:t>
      </w:r>
      <w:r w:rsidR="00612D68">
        <w:rPr>
          <w:lang w:eastAsia="zh-TW"/>
        </w:rPr>
        <w:t>「條</w:t>
      </w:r>
      <w:r w:rsidR="00612D68">
        <w:rPr>
          <w:spacing w:val="4"/>
          <w:lang w:eastAsia="zh-TW"/>
        </w:rPr>
        <w:t>件</w:t>
      </w:r>
      <w:r w:rsidR="00612D68">
        <w:rPr>
          <w:lang w:eastAsia="zh-TW"/>
        </w:rPr>
        <w:t>式通過</w:t>
      </w:r>
      <w:r w:rsidR="00612D68">
        <w:rPr>
          <w:spacing w:val="-137"/>
          <w:lang w:eastAsia="zh-TW"/>
        </w:rPr>
        <w:t>」、</w:t>
      </w:r>
      <w:r w:rsidR="00612D68">
        <w:rPr>
          <w:lang w:eastAsia="zh-TW"/>
        </w:rPr>
        <w:t>「未通過</w:t>
      </w:r>
      <w:r w:rsidR="00612D68">
        <w:rPr>
          <w:spacing w:val="-137"/>
          <w:lang w:eastAsia="zh-TW"/>
        </w:rPr>
        <w:t>」</w:t>
      </w:r>
      <w:r w:rsidR="00612D68">
        <w:rPr>
          <w:lang w:eastAsia="zh-TW"/>
        </w:rPr>
        <w:t>。</w:t>
      </w:r>
      <w:r w:rsidR="00612D68">
        <w:rPr>
          <w:w w:val="99"/>
          <w:lang w:eastAsia="zh-TW"/>
        </w:rPr>
        <w:t xml:space="preserve"> </w:t>
      </w:r>
    </w:p>
    <w:p w:rsidR="004F1DCD" w:rsidRPr="00B440FA" w:rsidRDefault="004C4162" w:rsidP="004F1DCD">
      <w:pPr>
        <w:pStyle w:val="a3"/>
        <w:snapToGrid w:val="0"/>
        <w:spacing w:beforeLines="50" w:before="120" w:line="440" w:lineRule="exact"/>
        <w:ind w:leftChars="63" w:left="687" w:hangingChars="200" w:hanging="548"/>
        <w:rPr>
          <w:w w:val="95"/>
          <w:lang w:eastAsia="zh-TW"/>
        </w:rPr>
      </w:pPr>
      <w:r>
        <w:rPr>
          <w:rFonts w:hint="eastAsia"/>
          <w:spacing w:val="8"/>
          <w:w w:val="95"/>
          <w:lang w:eastAsia="zh-TW"/>
        </w:rPr>
        <w:t>八</w:t>
      </w:r>
      <w:r w:rsidR="00612D68">
        <w:rPr>
          <w:spacing w:val="8"/>
          <w:w w:val="95"/>
          <w:lang w:eastAsia="zh-TW"/>
        </w:rPr>
        <w:t>、</w:t>
      </w:r>
      <w:r w:rsidR="004F1DCD" w:rsidRPr="00B440FA">
        <w:rPr>
          <w:rFonts w:hint="eastAsia"/>
          <w:spacing w:val="3"/>
          <w:w w:val="95"/>
          <w:lang w:eastAsia="zh-TW"/>
        </w:rPr>
        <w:t>本院</w:t>
      </w:r>
      <w:r w:rsidR="004F1DCD" w:rsidRPr="00B440FA">
        <w:rPr>
          <w:rFonts w:hint="eastAsia"/>
          <w:w w:val="95"/>
          <w:lang w:eastAsia="zh-TW"/>
        </w:rPr>
        <w:t>教師評鑑委員會應將教師評鑑結果（含教師評鑑委員審查意見）送教務處彙整，並同時以書面通知受評鑑人及所屬系所。</w:t>
      </w:r>
    </w:p>
    <w:p w:rsidR="004F1DCD" w:rsidRPr="00B440FA" w:rsidRDefault="004F1DCD" w:rsidP="004F1DCD">
      <w:pPr>
        <w:pStyle w:val="a3"/>
        <w:snapToGrid w:val="0"/>
        <w:spacing w:beforeLines="50" w:before="120" w:line="440" w:lineRule="exact"/>
        <w:ind w:left="709"/>
        <w:rPr>
          <w:w w:val="95"/>
          <w:lang w:eastAsia="zh-TW"/>
        </w:rPr>
      </w:pPr>
      <w:r w:rsidRPr="00B440FA">
        <w:rPr>
          <w:rFonts w:hint="eastAsia"/>
          <w:w w:val="95"/>
          <w:lang w:eastAsia="zh-TW"/>
        </w:rPr>
        <w:t>受評鑑人如有異議，得於接到通知後次日起十五</w:t>
      </w:r>
      <w:proofErr w:type="gramStart"/>
      <w:r w:rsidRPr="00B440FA">
        <w:rPr>
          <w:rFonts w:hint="eastAsia"/>
          <w:w w:val="95"/>
          <w:lang w:eastAsia="zh-TW"/>
        </w:rPr>
        <w:t>個</w:t>
      </w:r>
      <w:proofErr w:type="gramEnd"/>
      <w:r w:rsidRPr="00B440FA">
        <w:rPr>
          <w:rFonts w:hint="eastAsia"/>
          <w:w w:val="95"/>
          <w:lang w:eastAsia="zh-TW"/>
        </w:rPr>
        <w:t>工作日內，依本校教師評鑑辦法規定檢據提出申覆。</w:t>
      </w:r>
    </w:p>
    <w:p w:rsidR="00A8102E" w:rsidRDefault="004C4162" w:rsidP="004F1DCD">
      <w:pPr>
        <w:pStyle w:val="a3"/>
        <w:snapToGrid w:val="0"/>
        <w:spacing w:beforeLines="50" w:before="120" w:line="440" w:lineRule="exact"/>
        <w:ind w:leftChars="-5" w:left="-11" w:firstLineChars="50" w:firstLine="140"/>
        <w:rPr>
          <w:spacing w:val="30"/>
          <w:w w:val="99"/>
          <w:lang w:eastAsia="zh-TW"/>
        </w:rPr>
      </w:pPr>
      <w:r>
        <w:rPr>
          <w:rFonts w:hint="eastAsia"/>
          <w:spacing w:val="1"/>
          <w:lang w:eastAsia="zh-TW"/>
        </w:rPr>
        <w:t>九</w:t>
      </w:r>
      <w:r w:rsidR="00612D68">
        <w:rPr>
          <w:spacing w:val="1"/>
          <w:lang w:eastAsia="zh-TW"/>
        </w:rPr>
        <w:t>、本要點未盡事宜，悉依相關規定辦理。</w:t>
      </w:r>
      <w:r w:rsidR="00612D68">
        <w:rPr>
          <w:spacing w:val="30"/>
          <w:w w:val="99"/>
          <w:lang w:eastAsia="zh-TW"/>
        </w:rPr>
        <w:t xml:space="preserve"> </w:t>
      </w:r>
    </w:p>
    <w:p w:rsidR="00A34553" w:rsidRDefault="00A34553" w:rsidP="005545E0">
      <w:pPr>
        <w:pStyle w:val="a3"/>
        <w:snapToGrid w:val="0"/>
        <w:spacing w:beforeLines="50" w:before="120" w:line="440" w:lineRule="exact"/>
        <w:ind w:left="684" w:hangingChars="250" w:hanging="684"/>
        <w:rPr>
          <w:rFonts w:cs="標楷體"/>
          <w:spacing w:val="-2"/>
          <w:sz w:val="32"/>
          <w:szCs w:val="32"/>
          <w:lang w:eastAsia="zh-TW"/>
        </w:rPr>
      </w:pPr>
      <w:r>
        <w:rPr>
          <w:rFonts w:hint="eastAsia"/>
          <w:spacing w:val="8"/>
          <w:w w:val="95"/>
          <w:lang w:eastAsia="zh-TW"/>
        </w:rPr>
        <w:t xml:space="preserve"> </w:t>
      </w:r>
      <w:r w:rsidR="004C4162">
        <w:rPr>
          <w:rFonts w:hint="eastAsia"/>
          <w:spacing w:val="8"/>
          <w:w w:val="95"/>
          <w:lang w:eastAsia="zh-TW"/>
        </w:rPr>
        <w:t>十</w:t>
      </w:r>
      <w:r w:rsidR="00612D68">
        <w:rPr>
          <w:spacing w:val="8"/>
          <w:w w:val="95"/>
          <w:lang w:eastAsia="zh-TW"/>
        </w:rPr>
        <w:t>、</w:t>
      </w:r>
      <w:r w:rsidR="00612D68">
        <w:rPr>
          <w:w w:val="95"/>
          <w:lang w:eastAsia="zh-TW"/>
        </w:rPr>
        <w:t>本要點</w:t>
      </w:r>
      <w:r w:rsidR="00612D68">
        <w:rPr>
          <w:spacing w:val="3"/>
          <w:w w:val="95"/>
          <w:lang w:eastAsia="zh-TW"/>
        </w:rPr>
        <w:t>經</w:t>
      </w:r>
      <w:r w:rsidR="00612D68">
        <w:rPr>
          <w:w w:val="95"/>
          <w:lang w:eastAsia="zh-TW"/>
        </w:rPr>
        <w:t>院</w:t>
      </w:r>
      <w:proofErr w:type="gramStart"/>
      <w:r w:rsidR="00612D68">
        <w:rPr>
          <w:w w:val="95"/>
          <w:lang w:eastAsia="zh-TW"/>
        </w:rPr>
        <w:t>務</w:t>
      </w:r>
      <w:proofErr w:type="gramEnd"/>
      <w:r w:rsidR="00612D68">
        <w:rPr>
          <w:spacing w:val="3"/>
          <w:w w:val="95"/>
          <w:lang w:eastAsia="zh-TW"/>
        </w:rPr>
        <w:t>會</w:t>
      </w:r>
      <w:r w:rsidR="00612D68">
        <w:rPr>
          <w:w w:val="95"/>
          <w:lang w:eastAsia="zh-TW"/>
        </w:rPr>
        <w:t>議訂</w:t>
      </w:r>
      <w:r w:rsidR="00612D68">
        <w:rPr>
          <w:spacing w:val="3"/>
          <w:w w:val="95"/>
          <w:lang w:eastAsia="zh-TW"/>
        </w:rPr>
        <w:t>定</w:t>
      </w:r>
      <w:r w:rsidR="00612D68">
        <w:rPr>
          <w:spacing w:val="-33"/>
          <w:w w:val="95"/>
          <w:lang w:eastAsia="zh-TW"/>
        </w:rPr>
        <w:t>後，</w:t>
      </w:r>
      <w:proofErr w:type="gramStart"/>
      <w:r w:rsidR="00612D68">
        <w:rPr>
          <w:w w:val="95"/>
          <w:lang w:eastAsia="zh-TW"/>
        </w:rPr>
        <w:t>送</w:t>
      </w:r>
      <w:r w:rsidR="00612D68">
        <w:rPr>
          <w:spacing w:val="3"/>
          <w:w w:val="95"/>
          <w:lang w:eastAsia="zh-TW"/>
        </w:rPr>
        <w:t>校</w:t>
      </w:r>
      <w:r w:rsidR="00612D68">
        <w:rPr>
          <w:w w:val="95"/>
          <w:lang w:eastAsia="zh-TW"/>
        </w:rPr>
        <w:t>教師</w:t>
      </w:r>
      <w:proofErr w:type="gramEnd"/>
      <w:r w:rsidR="00612D68">
        <w:rPr>
          <w:spacing w:val="3"/>
          <w:w w:val="95"/>
          <w:lang w:eastAsia="zh-TW"/>
        </w:rPr>
        <w:t>評</w:t>
      </w:r>
      <w:r w:rsidR="00612D68">
        <w:rPr>
          <w:w w:val="95"/>
          <w:lang w:eastAsia="zh-TW"/>
        </w:rPr>
        <w:t>審委員</w:t>
      </w:r>
      <w:r w:rsidR="00612D68">
        <w:rPr>
          <w:spacing w:val="3"/>
          <w:w w:val="95"/>
          <w:lang w:eastAsia="zh-TW"/>
        </w:rPr>
        <w:t>會</w:t>
      </w:r>
      <w:r w:rsidR="00F721DC" w:rsidRPr="00F721DC">
        <w:rPr>
          <w:rFonts w:hint="eastAsia"/>
          <w:spacing w:val="3"/>
          <w:w w:val="95"/>
          <w:lang w:eastAsia="zh-TW"/>
        </w:rPr>
        <w:t>審議</w:t>
      </w:r>
      <w:r w:rsidR="00612D68">
        <w:rPr>
          <w:w w:val="95"/>
          <w:lang w:eastAsia="zh-TW"/>
        </w:rPr>
        <w:t>通過</w:t>
      </w:r>
      <w:r w:rsidR="00612D68">
        <w:rPr>
          <w:spacing w:val="3"/>
          <w:w w:val="95"/>
          <w:lang w:eastAsia="zh-TW"/>
        </w:rPr>
        <w:t>後</w:t>
      </w:r>
      <w:r w:rsidR="00612D68">
        <w:rPr>
          <w:w w:val="95"/>
          <w:lang w:eastAsia="zh-TW"/>
        </w:rPr>
        <w:t>實</w:t>
      </w:r>
      <w:r w:rsidR="00612D68">
        <w:rPr>
          <w:spacing w:val="-33"/>
          <w:w w:val="95"/>
          <w:lang w:eastAsia="zh-TW"/>
        </w:rPr>
        <w:t>施，</w:t>
      </w:r>
      <w:r w:rsidR="00612D68">
        <w:rPr>
          <w:spacing w:val="3"/>
          <w:w w:val="95"/>
          <w:lang w:eastAsia="zh-TW"/>
        </w:rPr>
        <w:t>修</w:t>
      </w:r>
      <w:r w:rsidR="00612D68">
        <w:rPr>
          <w:w w:val="95"/>
          <w:lang w:eastAsia="zh-TW"/>
        </w:rPr>
        <w:t>正時</w:t>
      </w:r>
      <w:r w:rsidR="00612D68">
        <w:rPr>
          <w:spacing w:val="3"/>
          <w:w w:val="95"/>
          <w:lang w:eastAsia="zh-TW"/>
        </w:rPr>
        <w:t>亦</w:t>
      </w:r>
      <w:r w:rsidR="00612D68">
        <w:rPr>
          <w:spacing w:val="-33"/>
          <w:w w:val="95"/>
          <w:lang w:eastAsia="zh-TW"/>
        </w:rPr>
        <w:t>同。</w:t>
      </w:r>
    </w:p>
    <w:sectPr w:rsidR="00A34553" w:rsidSect="00EE443F">
      <w:pgSz w:w="11910" w:h="16840"/>
      <w:pgMar w:top="106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B83" w:rsidRDefault="00417B83" w:rsidP="005E63A8">
      <w:r>
        <w:separator/>
      </w:r>
    </w:p>
  </w:endnote>
  <w:endnote w:type="continuationSeparator" w:id="0">
    <w:p w:rsidR="00417B83" w:rsidRDefault="00417B83" w:rsidP="005E6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B83" w:rsidRDefault="00417B83" w:rsidP="005E63A8">
      <w:r>
        <w:separator/>
      </w:r>
    </w:p>
  </w:footnote>
  <w:footnote w:type="continuationSeparator" w:id="0">
    <w:p w:rsidR="00417B83" w:rsidRDefault="00417B83" w:rsidP="005E6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CF"/>
    <w:rsid w:val="00013091"/>
    <w:rsid w:val="000244C6"/>
    <w:rsid w:val="000273B1"/>
    <w:rsid w:val="00060166"/>
    <w:rsid w:val="0006202C"/>
    <w:rsid w:val="00097B17"/>
    <w:rsid w:val="000B3202"/>
    <w:rsid w:val="000B7FBA"/>
    <w:rsid w:val="000D0CBD"/>
    <w:rsid w:val="00114016"/>
    <w:rsid w:val="00161978"/>
    <w:rsid w:val="0016759D"/>
    <w:rsid w:val="00175D04"/>
    <w:rsid w:val="00192C2C"/>
    <w:rsid w:val="001A3EE2"/>
    <w:rsid w:val="001A43CA"/>
    <w:rsid w:val="001A77CE"/>
    <w:rsid w:val="001C4BC1"/>
    <w:rsid w:val="001E1F09"/>
    <w:rsid w:val="00206A9E"/>
    <w:rsid w:val="00211778"/>
    <w:rsid w:val="0022520D"/>
    <w:rsid w:val="00234388"/>
    <w:rsid w:val="00281F89"/>
    <w:rsid w:val="00283BBD"/>
    <w:rsid w:val="002C0335"/>
    <w:rsid w:val="002D57CC"/>
    <w:rsid w:val="00315B71"/>
    <w:rsid w:val="003172FE"/>
    <w:rsid w:val="003300E2"/>
    <w:rsid w:val="003502B4"/>
    <w:rsid w:val="00361927"/>
    <w:rsid w:val="003914B3"/>
    <w:rsid w:val="003B02C1"/>
    <w:rsid w:val="003B09D8"/>
    <w:rsid w:val="003B6E82"/>
    <w:rsid w:val="003D53FF"/>
    <w:rsid w:val="003D757F"/>
    <w:rsid w:val="003F1CCA"/>
    <w:rsid w:val="003F2BDD"/>
    <w:rsid w:val="00417B83"/>
    <w:rsid w:val="00422E84"/>
    <w:rsid w:val="0042649A"/>
    <w:rsid w:val="0043593C"/>
    <w:rsid w:val="00452A49"/>
    <w:rsid w:val="0047077B"/>
    <w:rsid w:val="004776E4"/>
    <w:rsid w:val="00483C88"/>
    <w:rsid w:val="004C4162"/>
    <w:rsid w:val="004D17E4"/>
    <w:rsid w:val="004D65A3"/>
    <w:rsid w:val="004F1DCD"/>
    <w:rsid w:val="0051528A"/>
    <w:rsid w:val="005235D0"/>
    <w:rsid w:val="0053706A"/>
    <w:rsid w:val="00540BEC"/>
    <w:rsid w:val="005545E0"/>
    <w:rsid w:val="00576CCE"/>
    <w:rsid w:val="00584455"/>
    <w:rsid w:val="005A1E98"/>
    <w:rsid w:val="005B537B"/>
    <w:rsid w:val="005D3AFB"/>
    <w:rsid w:val="005E63A8"/>
    <w:rsid w:val="00612D68"/>
    <w:rsid w:val="0061574D"/>
    <w:rsid w:val="006A141A"/>
    <w:rsid w:val="00702477"/>
    <w:rsid w:val="007113CF"/>
    <w:rsid w:val="007212C2"/>
    <w:rsid w:val="00743EFF"/>
    <w:rsid w:val="00771D7C"/>
    <w:rsid w:val="00797E2A"/>
    <w:rsid w:val="007A5A3F"/>
    <w:rsid w:val="007D3A95"/>
    <w:rsid w:val="007D3E80"/>
    <w:rsid w:val="008105A4"/>
    <w:rsid w:val="008225A7"/>
    <w:rsid w:val="00832128"/>
    <w:rsid w:val="008400F8"/>
    <w:rsid w:val="00874C8D"/>
    <w:rsid w:val="008A7F9A"/>
    <w:rsid w:val="008B1397"/>
    <w:rsid w:val="008C3869"/>
    <w:rsid w:val="008C6EC5"/>
    <w:rsid w:val="008D2C5F"/>
    <w:rsid w:val="008E7569"/>
    <w:rsid w:val="008F3E43"/>
    <w:rsid w:val="00946195"/>
    <w:rsid w:val="00992688"/>
    <w:rsid w:val="00997F82"/>
    <w:rsid w:val="009A51AB"/>
    <w:rsid w:val="009C4F47"/>
    <w:rsid w:val="009E0155"/>
    <w:rsid w:val="009F65F9"/>
    <w:rsid w:val="00A12294"/>
    <w:rsid w:val="00A1427B"/>
    <w:rsid w:val="00A21BC3"/>
    <w:rsid w:val="00A26725"/>
    <w:rsid w:val="00A34553"/>
    <w:rsid w:val="00A4121F"/>
    <w:rsid w:val="00A443EB"/>
    <w:rsid w:val="00A53DFB"/>
    <w:rsid w:val="00A6013D"/>
    <w:rsid w:val="00A8102E"/>
    <w:rsid w:val="00AA1791"/>
    <w:rsid w:val="00AA4433"/>
    <w:rsid w:val="00AA6AAD"/>
    <w:rsid w:val="00AD0FE8"/>
    <w:rsid w:val="00AE7567"/>
    <w:rsid w:val="00B440FA"/>
    <w:rsid w:val="00B7477D"/>
    <w:rsid w:val="00B77735"/>
    <w:rsid w:val="00B904C2"/>
    <w:rsid w:val="00BB158F"/>
    <w:rsid w:val="00BB27B4"/>
    <w:rsid w:val="00BB3BB1"/>
    <w:rsid w:val="00BC36B0"/>
    <w:rsid w:val="00BD1ED5"/>
    <w:rsid w:val="00BE6F1F"/>
    <w:rsid w:val="00BF644C"/>
    <w:rsid w:val="00C06387"/>
    <w:rsid w:val="00C24014"/>
    <w:rsid w:val="00C30F98"/>
    <w:rsid w:val="00C51047"/>
    <w:rsid w:val="00C56EA5"/>
    <w:rsid w:val="00C92287"/>
    <w:rsid w:val="00C95416"/>
    <w:rsid w:val="00CA584D"/>
    <w:rsid w:val="00D35F3E"/>
    <w:rsid w:val="00D40465"/>
    <w:rsid w:val="00D5235E"/>
    <w:rsid w:val="00D53E8B"/>
    <w:rsid w:val="00DA464A"/>
    <w:rsid w:val="00DB20B2"/>
    <w:rsid w:val="00DC33EF"/>
    <w:rsid w:val="00DF5B5F"/>
    <w:rsid w:val="00E04F0C"/>
    <w:rsid w:val="00E32C90"/>
    <w:rsid w:val="00E35463"/>
    <w:rsid w:val="00E429D0"/>
    <w:rsid w:val="00E613EA"/>
    <w:rsid w:val="00E8605E"/>
    <w:rsid w:val="00EA4EE8"/>
    <w:rsid w:val="00EA7704"/>
    <w:rsid w:val="00EC04FE"/>
    <w:rsid w:val="00ED06E8"/>
    <w:rsid w:val="00EE443F"/>
    <w:rsid w:val="00F15FBF"/>
    <w:rsid w:val="00F3397E"/>
    <w:rsid w:val="00F4079C"/>
    <w:rsid w:val="00F615BB"/>
    <w:rsid w:val="00F644EE"/>
    <w:rsid w:val="00F71D9C"/>
    <w:rsid w:val="00F721DC"/>
    <w:rsid w:val="00FB1757"/>
    <w:rsid w:val="00FB7C02"/>
    <w:rsid w:val="00FD1AFF"/>
    <w:rsid w:val="00FD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3A8"/>
    <w:rPr>
      <w:sz w:val="20"/>
      <w:szCs w:val="20"/>
    </w:rPr>
  </w:style>
  <w:style w:type="paragraph" w:customStyle="1" w:styleId="Default">
    <w:name w:val="Default"/>
    <w:rsid w:val="003B02C1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4">
    <w:name w:val="樣式4 字元"/>
    <w:rsid w:val="00A34553"/>
    <w:rPr>
      <w:rFonts w:ascii="標楷體" w:eastAsia="標楷體" w:hAnsi="標楷體" w:cs="Arial Unicode MS"/>
      <w:sz w:val="24"/>
      <w:szCs w:val="24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EE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4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E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E63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E63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E63A8"/>
    <w:rPr>
      <w:sz w:val="20"/>
      <w:szCs w:val="20"/>
    </w:rPr>
  </w:style>
  <w:style w:type="paragraph" w:customStyle="1" w:styleId="Default">
    <w:name w:val="Default"/>
    <w:rsid w:val="003B02C1"/>
    <w:pPr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  <w:lang w:eastAsia="zh-TW"/>
    </w:rPr>
  </w:style>
  <w:style w:type="character" w:customStyle="1" w:styleId="4">
    <w:name w:val="樣式4 字元"/>
    <w:rsid w:val="00A34553"/>
    <w:rPr>
      <w:rFonts w:ascii="標楷體" w:eastAsia="標楷體" w:hAnsi="標楷體" w:cs="Arial Unicode MS"/>
      <w:sz w:val="24"/>
      <w:szCs w:val="24"/>
      <w:lang w:val="en-US" w:eastAsia="zh-TW" w:bidi="ar-SA"/>
    </w:rPr>
  </w:style>
  <w:style w:type="paragraph" w:styleId="a9">
    <w:name w:val="Balloon Text"/>
    <w:basedOn w:val="a"/>
    <w:link w:val="aa"/>
    <w:uiPriority w:val="99"/>
    <w:semiHidden/>
    <w:unhideWhenUsed/>
    <w:rsid w:val="00EE44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E44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國立中山大學收物科學系</dc:title>
  <dc:creator>JKL</dc:creator>
  <cp:lastModifiedBy>kellyliu</cp:lastModifiedBy>
  <cp:revision>44</cp:revision>
  <cp:lastPrinted>2020-06-23T07:00:00Z</cp:lastPrinted>
  <dcterms:created xsi:type="dcterms:W3CDTF">2020-05-23T15:26:00Z</dcterms:created>
  <dcterms:modified xsi:type="dcterms:W3CDTF">2020-06-29T08:49:00Z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2019-04-19T00:00:00Z</vt:filetime>
  </property>
  <property fmtid="{D5CDD505-2E9C-101B-9397-08002B2CF9AE}" pid="3" name="LastSaved">
    <vt:filetime>2019-04-29T00:00:00Z</vt:filetime>
  </property>
</Properties>
</file>